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57E3E" w14:textId="77777777" w:rsidR="00380285" w:rsidRPr="00380285" w:rsidRDefault="00380285" w:rsidP="00380285">
      <w:pPr>
        <w:spacing w:before="0" w:after="0" w:line="360" w:lineRule="auto"/>
        <w:jc w:val="center"/>
        <w:rPr>
          <w:rFonts w:ascii="Arial" w:hAnsi="Arial" w:cs="Arial"/>
          <w:b/>
          <w:sz w:val="64"/>
        </w:rPr>
      </w:pPr>
    </w:p>
    <w:p w14:paraId="3F08CECA" w14:textId="77777777" w:rsidR="00380285" w:rsidRPr="00380285" w:rsidRDefault="00380285" w:rsidP="00380285">
      <w:pPr>
        <w:spacing w:before="0" w:after="0" w:line="360" w:lineRule="auto"/>
        <w:jc w:val="center"/>
        <w:rPr>
          <w:rFonts w:ascii="Arial" w:hAnsi="Arial" w:cs="Arial"/>
          <w:b/>
          <w:sz w:val="64"/>
        </w:rPr>
      </w:pPr>
      <w:r w:rsidRPr="00380285">
        <w:rPr>
          <w:rFonts w:ascii="Arial" w:hAnsi="Arial" w:cs="Arial"/>
          <w:b/>
          <w:sz w:val="64"/>
        </w:rPr>
        <w:t xml:space="preserve">Explosionsschutzdokument </w:t>
      </w:r>
    </w:p>
    <w:p w14:paraId="4FF1F30D" w14:textId="77777777" w:rsidR="00380285" w:rsidRPr="00380285" w:rsidRDefault="00380285" w:rsidP="00380285">
      <w:pPr>
        <w:spacing w:before="0" w:after="240"/>
        <w:jc w:val="center"/>
        <w:rPr>
          <w:rFonts w:ascii="Arial" w:hAnsi="Arial" w:cs="Arial"/>
          <w:b/>
          <w:sz w:val="40"/>
          <w:szCs w:val="40"/>
        </w:rPr>
      </w:pPr>
      <w:r w:rsidRPr="00380285">
        <w:rPr>
          <w:rFonts w:ascii="Arial" w:hAnsi="Arial" w:cs="Arial"/>
          <w:b/>
          <w:sz w:val="40"/>
          <w:szCs w:val="40"/>
        </w:rPr>
        <w:t>(nach § 6 GefStoffV)</w:t>
      </w:r>
    </w:p>
    <w:p w14:paraId="10061823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54D8A518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16427445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0E7339C9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757C88C4" w14:textId="77777777" w:rsidR="00380285" w:rsidRPr="00380285" w:rsidRDefault="00380285" w:rsidP="00380285">
      <w:pPr>
        <w:spacing w:before="0" w:after="120"/>
        <w:jc w:val="center"/>
        <w:rPr>
          <w:rFonts w:ascii="Arial" w:hAnsi="Arial" w:cs="Arial"/>
          <w:b/>
          <w:sz w:val="32"/>
          <w:szCs w:val="32"/>
        </w:rPr>
      </w:pPr>
    </w:p>
    <w:p w14:paraId="4597C29C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6A11BACD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45384C66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1BD7BD8C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3E8F6B31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1F100DA5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45E83A6C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79162603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61BD26B1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308239D4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0EF15894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5BDFE215" w14:textId="77777777" w:rsidR="00380285" w:rsidRPr="00380285" w:rsidRDefault="00380285" w:rsidP="00380285">
      <w:pPr>
        <w:spacing w:before="0" w:after="120"/>
        <w:ind w:left="2835"/>
        <w:rPr>
          <w:rFonts w:ascii="Arial" w:hAnsi="Arial" w:cs="Arial"/>
          <w:b/>
        </w:rPr>
      </w:pPr>
      <w:r w:rsidRPr="00380285">
        <w:rPr>
          <w:rFonts w:ascii="Arial" w:hAnsi="Arial" w:cs="Arial"/>
          <w:b/>
          <w:sz w:val="40"/>
          <w:szCs w:val="40"/>
        </w:rPr>
        <w:t>Unternehmen:</w:t>
      </w:r>
      <w:r w:rsidRPr="00380285">
        <w:rPr>
          <w:rFonts w:ascii="Arial" w:hAnsi="Arial" w:cs="Arial"/>
          <w:b/>
          <w:sz w:val="40"/>
          <w:szCs w:val="40"/>
        </w:rPr>
        <w:br/>
      </w:r>
      <w:r w:rsidRPr="00380285">
        <w:rPr>
          <w:rFonts w:ascii="Arial" w:hAnsi="Arial" w:cs="Arial"/>
          <w:b/>
        </w:rPr>
        <w:br/>
      </w:r>
      <w:r w:rsidRPr="00380285">
        <w:rPr>
          <w:rFonts w:ascii="Arial" w:hAnsi="Arial" w:cs="Arial"/>
          <w:b/>
        </w:rPr>
        <w:br/>
      </w:r>
      <w:r w:rsidRPr="00380285">
        <w:rPr>
          <w:rFonts w:ascii="Arial" w:hAnsi="Arial" w:cs="Arial"/>
          <w:b/>
          <w:sz w:val="28"/>
          <w:szCs w:val="28"/>
        </w:rPr>
        <w:t>Anschrift</w:t>
      </w:r>
    </w:p>
    <w:p w14:paraId="36F121F0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5BAFB3A7" w14:textId="77777777" w:rsidR="00380285" w:rsidRPr="00380285" w:rsidRDefault="00380285" w:rsidP="00380285">
      <w:pPr>
        <w:spacing w:before="0" w:after="120"/>
        <w:jc w:val="both"/>
        <w:rPr>
          <w:rFonts w:ascii="Arial" w:hAnsi="Arial" w:cs="Arial"/>
          <w:b/>
        </w:rPr>
      </w:pPr>
    </w:p>
    <w:p w14:paraId="7E8BE1BC" w14:textId="77777777" w:rsidR="00380285" w:rsidRPr="00380285" w:rsidRDefault="00380285">
      <w:pPr>
        <w:overflowPunct/>
        <w:autoSpaceDE/>
        <w:autoSpaceDN/>
        <w:adjustRightInd/>
        <w:spacing w:before="0" w:after="0"/>
        <w:textAlignment w:val="auto"/>
        <w:rPr>
          <w:rFonts w:ascii="Arial" w:hAnsi="Arial" w:cs="Arial"/>
        </w:rPr>
      </w:pPr>
      <w:r w:rsidRPr="00380285">
        <w:rPr>
          <w:rFonts w:ascii="Arial" w:hAnsi="Arial" w:cs="Arial"/>
        </w:rPr>
        <w:br w:type="page"/>
      </w:r>
    </w:p>
    <w:p w14:paraId="575FE1DB" w14:textId="77777777" w:rsidR="00380285" w:rsidRPr="00380285" w:rsidRDefault="00380285" w:rsidP="00380285">
      <w:pPr>
        <w:pStyle w:val="berschrift2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hd w:val="clear" w:color="auto" w:fill="C0C0C0"/>
        <w:spacing w:before="0" w:after="0"/>
        <w:rPr>
          <w:rFonts w:ascii="Arial" w:hAnsi="Arial" w:cs="Arial"/>
          <w:sz w:val="8"/>
          <w:lang w:val="it-IT"/>
        </w:rPr>
      </w:pPr>
    </w:p>
    <w:p w14:paraId="14687271" w14:textId="77777777" w:rsidR="00380285" w:rsidRPr="00380285" w:rsidRDefault="00380285" w:rsidP="00380285">
      <w:pPr>
        <w:pStyle w:val="berschrift2"/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hd w:val="clear" w:color="auto" w:fill="C0C0C0"/>
        <w:spacing w:before="0" w:after="0"/>
        <w:rPr>
          <w:rFonts w:ascii="Arial" w:hAnsi="Arial" w:cs="Arial"/>
          <w:b w:val="0"/>
          <w:sz w:val="20"/>
        </w:rPr>
      </w:pPr>
      <w:r w:rsidRPr="00380285">
        <w:rPr>
          <w:rFonts w:ascii="Arial" w:hAnsi="Arial" w:cs="Arial"/>
          <w:sz w:val="28"/>
        </w:rPr>
        <w:t>Gefährdungsbeurteilung Explosionsschutz</w:t>
      </w:r>
      <w:r w:rsidRPr="00380285">
        <w:rPr>
          <w:rFonts w:ascii="Arial" w:hAnsi="Arial" w:cs="Arial"/>
        </w:rPr>
        <w:t xml:space="preserve"> </w:t>
      </w:r>
      <w:r w:rsidRPr="00380285">
        <w:rPr>
          <w:rFonts w:ascii="Arial" w:hAnsi="Arial" w:cs="Arial"/>
        </w:rPr>
        <w:br/>
      </w:r>
      <w:r w:rsidRPr="00380285">
        <w:rPr>
          <w:rFonts w:ascii="Arial" w:hAnsi="Arial" w:cs="Arial"/>
          <w:b w:val="0"/>
          <w:sz w:val="20"/>
        </w:rPr>
        <w:t xml:space="preserve">nach §§ 5 und 6 ArbSchG, § 6 GefStoffV </w:t>
      </w:r>
    </w:p>
    <w:p w14:paraId="05FB1167" w14:textId="77777777" w:rsidR="00380285" w:rsidRPr="00380285" w:rsidRDefault="00380285" w:rsidP="00380285">
      <w:pPr>
        <w:pBdr>
          <w:top w:val="single" w:sz="12" w:space="1" w:color="auto"/>
          <w:left w:val="single" w:sz="12" w:space="1" w:color="auto"/>
          <w:bottom w:val="single" w:sz="12" w:space="1" w:color="auto"/>
          <w:right w:val="single" w:sz="12" w:space="1" w:color="auto"/>
        </w:pBdr>
        <w:shd w:val="clear" w:color="auto" w:fill="C0C0C0"/>
        <w:spacing w:before="0" w:after="0"/>
        <w:rPr>
          <w:rFonts w:ascii="Arial" w:hAnsi="Arial" w:cs="Arial"/>
          <w:sz w:val="8"/>
        </w:rPr>
      </w:pPr>
    </w:p>
    <w:p w14:paraId="0BD74050" w14:textId="77777777" w:rsidR="00380285" w:rsidRPr="00380285" w:rsidRDefault="00380285" w:rsidP="00380285">
      <w:pPr>
        <w:pStyle w:val="berschrift2"/>
        <w:spacing w:before="0" w:after="0"/>
        <w:jc w:val="right"/>
        <w:rPr>
          <w:rFonts w:ascii="Arial" w:hAnsi="Arial" w:cs="Arial"/>
        </w:rPr>
      </w:pPr>
    </w:p>
    <w:p w14:paraId="5BCAF0C3" w14:textId="77777777" w:rsidR="00380285" w:rsidRPr="00380285" w:rsidRDefault="00380285" w:rsidP="00380285">
      <w:pPr>
        <w:pStyle w:val="berschrift2"/>
        <w:spacing w:before="60"/>
        <w:rPr>
          <w:rFonts w:ascii="Arial" w:hAnsi="Arial" w:cs="Arial"/>
        </w:rPr>
      </w:pPr>
      <w:r w:rsidRPr="00380285">
        <w:rPr>
          <w:rFonts w:ascii="Arial" w:hAnsi="Arial" w:cs="Arial"/>
        </w:rPr>
        <w:t xml:space="preserve">Allgemeine Angaben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7372"/>
      </w:tblGrid>
      <w:tr w:rsidR="00380285" w:rsidRPr="00380285" w14:paraId="70B2AEE7" w14:textId="77777777" w:rsidTr="00380285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3834F6B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380285">
              <w:rPr>
                <w:rFonts w:ascii="Arial" w:hAnsi="Arial" w:cs="Arial"/>
                <w:b/>
                <w:sz w:val="22"/>
                <w:szCs w:val="22"/>
              </w:rPr>
              <w:t>Arbeitsbereich</w:t>
            </w:r>
          </w:p>
        </w:tc>
        <w:tc>
          <w:tcPr>
            <w:tcW w:w="7372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14:paraId="2F8A88E6" w14:textId="77777777" w:rsidR="00380285" w:rsidRPr="00380285" w:rsidRDefault="00380285" w:rsidP="00551938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285" w:rsidRPr="00380285" w14:paraId="6F4ACC38" w14:textId="77777777" w:rsidTr="00380285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1ECBB79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b/>
                <w:sz w:val="22"/>
                <w:szCs w:val="22"/>
              </w:rPr>
            </w:pPr>
            <w:r w:rsidRPr="00380285">
              <w:rPr>
                <w:rFonts w:ascii="Arial" w:hAnsi="Arial" w:cs="Arial"/>
                <w:b/>
                <w:sz w:val="22"/>
                <w:szCs w:val="22"/>
              </w:rPr>
              <w:t xml:space="preserve">Bezeichnung </w:t>
            </w:r>
            <w:r w:rsidRPr="00380285">
              <w:rPr>
                <w:rFonts w:ascii="Arial" w:hAnsi="Arial" w:cs="Arial"/>
                <w:b/>
                <w:sz w:val="22"/>
                <w:szCs w:val="22"/>
              </w:rPr>
              <w:br/>
              <w:t>der Anlagen</w:t>
            </w:r>
          </w:p>
        </w:tc>
        <w:tc>
          <w:tcPr>
            <w:tcW w:w="737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</w:tcPr>
          <w:p w14:paraId="41E0C5A2" w14:textId="77777777" w:rsidR="00380285" w:rsidRPr="00380285" w:rsidRDefault="00380285" w:rsidP="00551938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</w:p>
          <w:p w14:paraId="670AA5ED" w14:textId="77777777" w:rsidR="00380285" w:rsidRPr="00380285" w:rsidRDefault="00380285" w:rsidP="00551938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</w:p>
          <w:p w14:paraId="1E8C5947" w14:textId="77777777" w:rsidR="00380285" w:rsidRPr="00380285" w:rsidRDefault="00380285" w:rsidP="00551938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</w:p>
          <w:p w14:paraId="0949CD04" w14:textId="77777777" w:rsidR="00380285" w:rsidRPr="00380285" w:rsidRDefault="00380285" w:rsidP="00551938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285" w:rsidRPr="00380285" w14:paraId="4D7F1A06" w14:textId="77777777" w:rsidTr="00380285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3898245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</w:rPr>
            </w:pPr>
            <w:r w:rsidRPr="00380285">
              <w:rPr>
                <w:rFonts w:ascii="Arial" w:hAnsi="Arial" w:cs="Arial"/>
                <w:b/>
                <w:sz w:val="22"/>
              </w:rPr>
              <w:t xml:space="preserve">Beschreibung der technologischen Verfahren </w:t>
            </w:r>
            <w:r w:rsidRPr="00380285">
              <w:rPr>
                <w:rFonts w:ascii="Arial" w:hAnsi="Arial" w:cs="Arial"/>
                <w:b/>
                <w:sz w:val="22"/>
              </w:rPr>
              <w:br/>
            </w:r>
            <w:r w:rsidRPr="00380285">
              <w:rPr>
                <w:rFonts w:ascii="Arial" w:hAnsi="Arial" w:cs="Arial"/>
                <w:i/>
                <w:sz w:val="20"/>
              </w:rPr>
              <w:t>(einschließlich sicher-</w:t>
            </w:r>
            <w:proofErr w:type="spellStart"/>
            <w:r w:rsidRPr="00380285">
              <w:rPr>
                <w:rFonts w:ascii="Arial" w:hAnsi="Arial" w:cs="Arial"/>
                <w:i/>
                <w:sz w:val="20"/>
              </w:rPr>
              <w:t>heitsrelevanter</w:t>
            </w:r>
            <w:proofErr w:type="spellEnd"/>
            <w:r w:rsidRPr="00380285">
              <w:rPr>
                <w:rFonts w:ascii="Arial" w:hAnsi="Arial" w:cs="Arial"/>
                <w:i/>
                <w:sz w:val="20"/>
              </w:rPr>
              <w:t xml:space="preserve"> Betriebs-bedingungen, z. B. Druck, Temperatur)</w:t>
            </w:r>
          </w:p>
        </w:tc>
        <w:tc>
          <w:tcPr>
            <w:tcW w:w="7372" w:type="dxa"/>
            <w:tcBorders>
              <w:top w:val="single" w:sz="4" w:space="0" w:color="auto"/>
              <w:left w:val="dotted" w:sz="4" w:space="0" w:color="auto"/>
            </w:tcBorders>
          </w:tcPr>
          <w:p w14:paraId="6D5769B4" w14:textId="77777777" w:rsidR="00380285" w:rsidRPr="00380285" w:rsidRDefault="00380285" w:rsidP="00551938">
            <w:pPr>
              <w:spacing w:before="40" w:after="40"/>
              <w:ind w:left="41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285" w:rsidRPr="00380285" w14:paraId="14354BFC" w14:textId="77777777" w:rsidTr="00380285"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1626EE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b/>
                <w:sz w:val="22"/>
              </w:rPr>
            </w:pPr>
            <w:r w:rsidRPr="00380285">
              <w:rPr>
                <w:rFonts w:ascii="Arial" w:hAnsi="Arial" w:cs="Arial"/>
                <w:b/>
                <w:sz w:val="22"/>
              </w:rPr>
              <w:t>Verantwortlicher</w:t>
            </w:r>
          </w:p>
        </w:tc>
        <w:tc>
          <w:tcPr>
            <w:tcW w:w="7372" w:type="dxa"/>
            <w:tcBorders>
              <w:top w:val="single" w:sz="4" w:space="0" w:color="auto"/>
              <w:left w:val="dotted" w:sz="4" w:space="0" w:color="auto"/>
            </w:tcBorders>
            <w:vAlign w:val="center"/>
          </w:tcPr>
          <w:p w14:paraId="0CE04EA2" w14:textId="77777777" w:rsidR="00380285" w:rsidRPr="00380285" w:rsidRDefault="00380285" w:rsidP="00551938">
            <w:pPr>
              <w:spacing w:before="40" w:after="4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BB0BFB0" w14:textId="77777777" w:rsidR="00380285" w:rsidRPr="00380285" w:rsidRDefault="00380285" w:rsidP="00380285">
      <w:pPr>
        <w:pStyle w:val="berschrift2"/>
        <w:spacing w:before="60"/>
        <w:rPr>
          <w:rFonts w:ascii="Arial" w:hAnsi="Arial" w:cs="Arial"/>
        </w:rPr>
      </w:pPr>
    </w:p>
    <w:p w14:paraId="26B6A52C" w14:textId="77777777" w:rsidR="00380285" w:rsidRPr="00380285" w:rsidRDefault="00380285" w:rsidP="00380285">
      <w:pPr>
        <w:pStyle w:val="berschrift2"/>
        <w:spacing w:before="60"/>
        <w:rPr>
          <w:rFonts w:ascii="Arial" w:hAnsi="Arial" w:cs="Arial"/>
        </w:rPr>
      </w:pPr>
      <w:r w:rsidRPr="00380285">
        <w:rPr>
          <w:rFonts w:ascii="Arial" w:hAnsi="Arial" w:cs="Arial"/>
        </w:rPr>
        <w:t>Zugehörige Dokumente und Organisationsanweisungen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  <w:gridCol w:w="2903"/>
      </w:tblGrid>
      <w:tr w:rsidR="00380285" w:rsidRPr="00380285" w14:paraId="3FA1DA32" w14:textId="77777777" w:rsidTr="00551938">
        <w:tc>
          <w:tcPr>
            <w:tcW w:w="6874" w:type="dxa"/>
          </w:tcPr>
          <w:p w14:paraId="47EB417B" w14:textId="77777777" w:rsidR="00380285" w:rsidRPr="00380285" w:rsidRDefault="00380285" w:rsidP="00551938">
            <w:pPr>
              <w:rPr>
                <w:rFonts w:ascii="Arial" w:hAnsi="Arial" w:cs="Arial"/>
                <w:b/>
              </w:rPr>
            </w:pPr>
            <w:r w:rsidRPr="00380285">
              <w:rPr>
                <w:rFonts w:ascii="Arial" w:hAnsi="Arial" w:cs="Arial"/>
                <w:b/>
              </w:rPr>
              <w:t>Dokument</w:t>
            </w:r>
          </w:p>
        </w:tc>
        <w:tc>
          <w:tcPr>
            <w:tcW w:w="2903" w:type="dxa"/>
          </w:tcPr>
          <w:p w14:paraId="273BE3E0" w14:textId="77777777" w:rsidR="00380285" w:rsidRPr="00380285" w:rsidRDefault="00380285" w:rsidP="00551938">
            <w:pPr>
              <w:rPr>
                <w:rFonts w:ascii="Arial" w:hAnsi="Arial" w:cs="Arial"/>
                <w:b/>
              </w:rPr>
            </w:pPr>
            <w:r w:rsidRPr="00380285">
              <w:rPr>
                <w:rFonts w:ascii="Arial" w:hAnsi="Arial" w:cs="Arial"/>
                <w:b/>
              </w:rPr>
              <w:t>Standort</w:t>
            </w:r>
          </w:p>
        </w:tc>
      </w:tr>
      <w:tr w:rsidR="00380285" w:rsidRPr="00380285" w14:paraId="338118FB" w14:textId="77777777" w:rsidTr="00551938">
        <w:tc>
          <w:tcPr>
            <w:tcW w:w="6874" w:type="dxa"/>
          </w:tcPr>
          <w:p w14:paraId="3F3C977E" w14:textId="77777777" w:rsidR="00380285" w:rsidRPr="00380285" w:rsidRDefault="00380285" w:rsidP="005519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03" w:type="dxa"/>
          </w:tcPr>
          <w:p w14:paraId="128C82C2" w14:textId="77777777" w:rsidR="00380285" w:rsidRPr="00380285" w:rsidRDefault="00380285" w:rsidP="0055193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80285" w:rsidRPr="00380285" w14:paraId="53557F2A" w14:textId="77777777" w:rsidTr="00551938">
        <w:tc>
          <w:tcPr>
            <w:tcW w:w="6874" w:type="dxa"/>
          </w:tcPr>
          <w:p w14:paraId="7AA81A1D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</w:tcPr>
          <w:p w14:paraId="1DFECEF0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285" w:rsidRPr="00380285" w14:paraId="05854ADE" w14:textId="77777777" w:rsidTr="00551938">
        <w:tc>
          <w:tcPr>
            <w:tcW w:w="6874" w:type="dxa"/>
          </w:tcPr>
          <w:p w14:paraId="11FC4E05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</w:tcPr>
          <w:p w14:paraId="1749CE8A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285" w:rsidRPr="00380285" w14:paraId="7A69B5C1" w14:textId="77777777" w:rsidTr="00551938">
        <w:tc>
          <w:tcPr>
            <w:tcW w:w="6874" w:type="dxa"/>
          </w:tcPr>
          <w:p w14:paraId="6595EC1B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</w:tcPr>
          <w:p w14:paraId="438FB042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285" w:rsidRPr="00380285" w14:paraId="36E51E2D" w14:textId="77777777" w:rsidTr="00551938">
        <w:trPr>
          <w:trHeight w:val="262"/>
        </w:trPr>
        <w:tc>
          <w:tcPr>
            <w:tcW w:w="6874" w:type="dxa"/>
          </w:tcPr>
          <w:p w14:paraId="446EAEE4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</w:tcPr>
          <w:p w14:paraId="65382B61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285" w:rsidRPr="00380285" w14:paraId="4D8B6207" w14:textId="77777777" w:rsidTr="00551938">
        <w:tc>
          <w:tcPr>
            <w:tcW w:w="6874" w:type="dxa"/>
          </w:tcPr>
          <w:p w14:paraId="0EC37A72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</w:tcPr>
          <w:p w14:paraId="7C3D0F93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285" w:rsidRPr="00380285" w14:paraId="57F06029" w14:textId="77777777" w:rsidTr="00551938">
        <w:tc>
          <w:tcPr>
            <w:tcW w:w="6874" w:type="dxa"/>
          </w:tcPr>
          <w:p w14:paraId="773C8879" w14:textId="77777777" w:rsidR="00380285" w:rsidRPr="00380285" w:rsidRDefault="00380285" w:rsidP="0055193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</w:tcPr>
          <w:p w14:paraId="684C734E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285" w:rsidRPr="00380285" w14:paraId="64FFA208" w14:textId="77777777" w:rsidTr="00551938">
        <w:tc>
          <w:tcPr>
            <w:tcW w:w="6874" w:type="dxa"/>
          </w:tcPr>
          <w:p w14:paraId="3BA5E328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</w:tcPr>
          <w:p w14:paraId="66083C56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285" w:rsidRPr="00380285" w14:paraId="34D6A488" w14:textId="77777777" w:rsidTr="00551938">
        <w:tc>
          <w:tcPr>
            <w:tcW w:w="6874" w:type="dxa"/>
          </w:tcPr>
          <w:p w14:paraId="3DF7F13C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</w:tcPr>
          <w:p w14:paraId="6BEE6CF3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285" w:rsidRPr="00380285" w14:paraId="2455D8A0" w14:textId="77777777" w:rsidTr="00551938">
        <w:tc>
          <w:tcPr>
            <w:tcW w:w="6874" w:type="dxa"/>
          </w:tcPr>
          <w:p w14:paraId="2972D1CB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</w:tcPr>
          <w:p w14:paraId="34E7312A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80285" w:rsidRPr="00380285" w14:paraId="063EF927" w14:textId="77777777" w:rsidTr="00551938">
        <w:tc>
          <w:tcPr>
            <w:tcW w:w="6874" w:type="dxa"/>
          </w:tcPr>
          <w:p w14:paraId="0C6426BA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03" w:type="dxa"/>
          </w:tcPr>
          <w:p w14:paraId="792E74AD" w14:textId="77777777" w:rsidR="00380285" w:rsidRPr="00380285" w:rsidRDefault="00380285" w:rsidP="00551938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8E8FAA6" w14:textId="77777777" w:rsidR="00380285" w:rsidRPr="00380285" w:rsidRDefault="00380285" w:rsidP="00380285">
      <w:pPr>
        <w:pStyle w:val="berschrift2"/>
        <w:spacing w:before="60"/>
        <w:rPr>
          <w:rFonts w:ascii="Arial" w:hAnsi="Arial" w:cs="Arial"/>
        </w:rPr>
      </w:pPr>
      <w:r w:rsidRPr="00380285">
        <w:rPr>
          <w:rFonts w:ascii="Arial" w:hAnsi="Arial" w:cs="Arial"/>
        </w:rPr>
        <w:br/>
        <w:t>Auflistung der brennbaren Stoffe</w:t>
      </w:r>
    </w:p>
    <w:p w14:paraId="5CE495F5" w14:textId="77777777" w:rsidR="00380285" w:rsidRPr="00380285" w:rsidRDefault="00380285" w:rsidP="00380285">
      <w:pPr>
        <w:spacing w:before="0" w:after="0"/>
        <w:rPr>
          <w:rFonts w:ascii="Arial" w:hAnsi="Arial" w:cs="Arial"/>
          <w:sz w:val="16"/>
        </w:rPr>
      </w:pPr>
      <w:r w:rsidRPr="00380285">
        <w:rPr>
          <w:rFonts w:ascii="Arial" w:hAnsi="Arial" w:cs="Arial"/>
          <w:sz w:val="16"/>
        </w:rPr>
        <w:t>(Auflistung aller vorhandenen, gehandhabten und ggf. entstehenden brennbaren Gase, Flüssigkeiten und Stäube, einschließlich derer, die keine Gefahrstoffe sind)</w:t>
      </w:r>
    </w:p>
    <w:p w14:paraId="4859C82C" w14:textId="77777777" w:rsidR="00380285" w:rsidRPr="00380285" w:rsidRDefault="00380285" w:rsidP="00380285">
      <w:pPr>
        <w:spacing w:before="0" w:after="0"/>
        <w:rPr>
          <w:rFonts w:ascii="Arial" w:hAnsi="Arial" w:cs="Arial"/>
          <w:sz w:val="16"/>
        </w:rPr>
      </w:pPr>
    </w:p>
    <w:p w14:paraId="3761169A" w14:textId="77777777" w:rsidR="00380285" w:rsidRPr="00380285" w:rsidRDefault="00380285" w:rsidP="00380285">
      <w:pPr>
        <w:spacing w:before="0" w:after="0"/>
        <w:rPr>
          <w:rFonts w:ascii="Arial" w:hAnsi="Arial" w:cs="Arial"/>
          <w:b/>
          <w:sz w:val="20"/>
        </w:rPr>
      </w:pPr>
      <w:r w:rsidRPr="00380285">
        <w:rPr>
          <w:rFonts w:ascii="Arial" w:hAnsi="Arial" w:cs="Arial"/>
          <w:sz w:val="20"/>
        </w:rPr>
        <w:sym w:font="Symbol" w:char="F082"/>
      </w:r>
      <w:r w:rsidRPr="00380285">
        <w:rPr>
          <w:rFonts w:ascii="Arial" w:hAnsi="Arial" w:cs="Arial"/>
          <w:b/>
          <w:sz w:val="20"/>
        </w:rPr>
        <w:t xml:space="preserve">  siehe Gefahrstoffverzeichnis </w:t>
      </w:r>
      <w:r w:rsidRPr="00380285">
        <w:rPr>
          <w:rFonts w:ascii="Arial" w:hAnsi="Arial" w:cs="Arial"/>
          <w:b/>
          <w:sz w:val="20"/>
        </w:rPr>
        <w:tab/>
      </w:r>
    </w:p>
    <w:p w14:paraId="22ACEAE3" w14:textId="77777777" w:rsidR="00380285" w:rsidRPr="00380285" w:rsidRDefault="00380285" w:rsidP="00380285">
      <w:pPr>
        <w:spacing w:after="0"/>
        <w:rPr>
          <w:rFonts w:ascii="Arial" w:hAnsi="Arial" w:cs="Arial"/>
          <w:sz w:val="20"/>
        </w:rPr>
      </w:pPr>
      <w:r w:rsidRPr="00380285">
        <w:rPr>
          <w:rFonts w:ascii="Arial" w:hAnsi="Arial" w:cs="Arial"/>
          <w:sz w:val="20"/>
        </w:rPr>
        <w:sym w:font="Symbol" w:char="F082"/>
      </w:r>
      <w:r w:rsidRPr="00380285">
        <w:rPr>
          <w:rFonts w:ascii="Arial" w:hAnsi="Arial" w:cs="Arial"/>
          <w:b/>
          <w:sz w:val="20"/>
        </w:rPr>
        <w:t xml:space="preserve">   </w:t>
      </w:r>
      <w:r w:rsidRPr="00380285">
        <w:rPr>
          <w:rFonts w:ascii="Arial" w:hAnsi="Arial" w:cs="Arial"/>
          <w:sz w:val="20"/>
        </w:rPr>
        <w:t>siehe Anlage 1</w:t>
      </w:r>
      <w:r w:rsidRPr="00380285">
        <w:rPr>
          <w:rFonts w:ascii="Arial" w:hAnsi="Arial" w:cs="Arial"/>
          <w:b/>
          <w:sz w:val="20"/>
        </w:rPr>
        <w:t xml:space="preserve"> </w:t>
      </w:r>
      <w:r w:rsidRPr="00380285">
        <w:rPr>
          <w:rFonts w:ascii="Arial" w:hAnsi="Arial" w:cs="Arial"/>
          <w:b/>
          <w:sz w:val="20"/>
        </w:rPr>
        <w:br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008"/>
        <w:gridCol w:w="921"/>
        <w:gridCol w:w="922"/>
      </w:tblGrid>
      <w:tr w:rsidR="00380285" w:rsidRPr="00380285" w14:paraId="6874945E" w14:textId="77777777" w:rsidTr="00551938">
        <w:trPr>
          <w:cantSplit/>
        </w:trPr>
        <w:tc>
          <w:tcPr>
            <w:tcW w:w="8008" w:type="dxa"/>
            <w:tcBorders>
              <w:right w:val="single" w:sz="4" w:space="0" w:color="auto"/>
            </w:tcBorders>
            <w:shd w:val="clear" w:color="auto" w:fill="C0C0C0"/>
          </w:tcPr>
          <w:p w14:paraId="5EBBD13E" w14:textId="77777777" w:rsidR="00380285" w:rsidRPr="00380285" w:rsidRDefault="00380285" w:rsidP="00551938">
            <w:pPr>
              <w:spacing w:before="40" w:after="40"/>
              <w:rPr>
                <w:rFonts w:ascii="Arial" w:hAnsi="Arial" w:cs="Arial"/>
                <w:b/>
                <w:i/>
                <w:sz w:val="20"/>
              </w:rPr>
            </w:pPr>
            <w:r w:rsidRPr="00380285">
              <w:rPr>
                <w:rFonts w:ascii="Arial" w:hAnsi="Arial" w:cs="Arial"/>
                <w:b/>
                <w:i/>
                <w:sz w:val="20"/>
              </w:rPr>
              <w:t>Ist der Einsatz weniger gefährlicher Ersatzstoffe möglich?</w:t>
            </w:r>
          </w:p>
        </w:tc>
        <w:tc>
          <w:tcPr>
            <w:tcW w:w="921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66571C00" w14:textId="77777777" w:rsidR="00380285" w:rsidRPr="00380285" w:rsidRDefault="00380285" w:rsidP="00551938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 xml:space="preserve">ja  </w:t>
            </w:r>
            <w:r w:rsidRPr="00380285">
              <w:rPr>
                <w:rFonts w:ascii="Arial" w:hAnsi="Arial" w:cs="Arial"/>
                <w:sz w:val="20"/>
              </w:rPr>
              <w:sym w:font="Symbol" w:char="F082"/>
            </w:r>
          </w:p>
        </w:tc>
        <w:tc>
          <w:tcPr>
            <w:tcW w:w="922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</w:tcPr>
          <w:p w14:paraId="36DA1C18" w14:textId="77777777" w:rsidR="00380285" w:rsidRPr="00380285" w:rsidRDefault="00380285" w:rsidP="00551938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 xml:space="preserve">nein </w:t>
            </w:r>
            <w:r w:rsidRPr="00380285">
              <w:rPr>
                <w:rFonts w:ascii="Arial" w:hAnsi="Arial" w:cs="Arial"/>
                <w:sz w:val="20"/>
              </w:rPr>
              <w:sym w:font="Symbol" w:char="F082"/>
            </w:r>
          </w:p>
        </w:tc>
      </w:tr>
    </w:tbl>
    <w:p w14:paraId="5B6CB735" w14:textId="7EE4607D" w:rsidR="00380285" w:rsidRPr="00380285" w:rsidRDefault="00380285" w:rsidP="00380285">
      <w:pPr>
        <w:spacing w:before="120"/>
        <w:rPr>
          <w:rFonts w:ascii="Arial" w:hAnsi="Arial" w:cs="Arial"/>
          <w:sz w:val="20"/>
        </w:rPr>
      </w:pPr>
      <w:r w:rsidRPr="00380285">
        <w:rPr>
          <w:rFonts w:ascii="Arial" w:hAnsi="Arial" w:cs="Arial"/>
          <w:sz w:val="20"/>
        </w:rPr>
        <w:t>Ersatz von</w:t>
      </w:r>
      <w:r w:rsidR="00F234E0">
        <w:rPr>
          <w:rFonts w:ascii="Arial" w:hAnsi="Arial" w:cs="Arial"/>
          <w:sz w:val="20"/>
        </w:rPr>
        <w:t>:</w:t>
      </w:r>
      <w:r w:rsidRPr="00380285">
        <w:rPr>
          <w:rFonts w:ascii="Arial" w:hAnsi="Arial" w:cs="Arial"/>
          <w:sz w:val="20"/>
        </w:rPr>
        <w:t xml:space="preserve"> </w:t>
      </w:r>
      <w:r w:rsidR="00F234E0">
        <w:rPr>
          <w:rFonts w:ascii="Arial" w:hAnsi="Arial" w:cs="Arial"/>
          <w:sz w:val="20"/>
        </w:rPr>
        <w:t>……………</w:t>
      </w:r>
      <w:r w:rsidRPr="00380285">
        <w:rPr>
          <w:rFonts w:ascii="Arial" w:hAnsi="Arial" w:cs="Arial"/>
          <w:sz w:val="20"/>
        </w:rPr>
        <w:t>...</w:t>
      </w:r>
      <w:r w:rsidR="00F234E0">
        <w:rPr>
          <w:rFonts w:ascii="Arial" w:hAnsi="Arial" w:cs="Arial"/>
          <w:sz w:val="20"/>
        </w:rPr>
        <w:t>……………………………………………… ist geplant. T</w:t>
      </w:r>
      <w:r w:rsidRPr="00380285">
        <w:rPr>
          <w:rFonts w:ascii="Arial" w:hAnsi="Arial" w:cs="Arial"/>
          <w:sz w:val="20"/>
        </w:rPr>
        <w:t>ermin: ....................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8505"/>
      </w:tblGrid>
      <w:tr w:rsidR="00380285" w:rsidRPr="00380285" w14:paraId="4F42E043" w14:textId="77777777" w:rsidTr="00551938">
        <w:trPr>
          <w:cantSplit/>
        </w:trPr>
        <w:tc>
          <w:tcPr>
            <w:tcW w:w="1346" w:type="dxa"/>
          </w:tcPr>
          <w:p w14:paraId="74BD5D05" w14:textId="77777777" w:rsidR="00380285" w:rsidRPr="00380285" w:rsidRDefault="00380285" w:rsidP="00551938">
            <w:pPr>
              <w:spacing w:before="40" w:after="40"/>
              <w:rPr>
                <w:rFonts w:ascii="Arial" w:hAnsi="Arial" w:cs="Arial"/>
                <w:b/>
                <w:i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>Bemerkung:</w:t>
            </w:r>
          </w:p>
        </w:tc>
        <w:tc>
          <w:tcPr>
            <w:tcW w:w="8505" w:type="dxa"/>
            <w:tcBorders>
              <w:bottom w:val="dotted" w:sz="4" w:space="0" w:color="auto"/>
            </w:tcBorders>
          </w:tcPr>
          <w:p w14:paraId="1FA670D2" w14:textId="77777777" w:rsidR="00380285" w:rsidRPr="00380285" w:rsidRDefault="00380285" w:rsidP="00551938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</w:tr>
    </w:tbl>
    <w:p w14:paraId="53A2381D" w14:textId="77777777" w:rsidR="00380285" w:rsidRPr="00380285" w:rsidRDefault="00380285">
      <w:pPr>
        <w:overflowPunct/>
        <w:autoSpaceDE/>
        <w:autoSpaceDN/>
        <w:adjustRightInd/>
        <w:spacing w:before="0" w:after="0"/>
        <w:textAlignment w:val="auto"/>
        <w:rPr>
          <w:rFonts w:ascii="Arial" w:hAnsi="Arial" w:cs="Arial"/>
        </w:rPr>
      </w:pPr>
      <w:r w:rsidRPr="00380285">
        <w:rPr>
          <w:rFonts w:ascii="Arial" w:hAnsi="Arial" w:cs="Arial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83"/>
        <w:gridCol w:w="142"/>
        <w:gridCol w:w="482"/>
        <w:gridCol w:w="227"/>
        <w:gridCol w:w="425"/>
        <w:gridCol w:w="142"/>
        <w:gridCol w:w="142"/>
        <w:gridCol w:w="94"/>
        <w:gridCol w:w="47"/>
        <w:gridCol w:w="993"/>
        <w:gridCol w:w="141"/>
        <w:gridCol w:w="331"/>
        <w:gridCol w:w="520"/>
        <w:gridCol w:w="352"/>
        <w:gridCol w:w="357"/>
        <w:gridCol w:w="283"/>
        <w:gridCol w:w="142"/>
        <w:gridCol w:w="567"/>
        <w:gridCol w:w="567"/>
        <w:gridCol w:w="283"/>
        <w:gridCol w:w="709"/>
        <w:gridCol w:w="1134"/>
      </w:tblGrid>
      <w:tr w:rsidR="00380285" w:rsidRPr="00380285" w14:paraId="369B7298" w14:textId="77777777" w:rsidTr="00551938">
        <w:tc>
          <w:tcPr>
            <w:tcW w:w="9851" w:type="dxa"/>
            <w:gridSpan w:val="2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114F9F35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380285">
              <w:rPr>
                <w:rFonts w:ascii="Arial" w:hAnsi="Arial" w:cs="Arial"/>
                <w:b/>
                <w:bCs/>
              </w:rPr>
              <w:lastRenderedPageBreak/>
              <w:t>Beurteilung der Explosionsgefahr durch Gase, Dämpfe oder Nebel</w:t>
            </w:r>
          </w:p>
        </w:tc>
      </w:tr>
      <w:tr w:rsidR="00380285" w:rsidRPr="00380285" w14:paraId="719AC7A7" w14:textId="77777777" w:rsidTr="00380285">
        <w:tc>
          <w:tcPr>
            <w:tcW w:w="2395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04880FDB" w14:textId="77777777" w:rsidR="00380285" w:rsidRPr="00380285" w:rsidRDefault="00380285" w:rsidP="00551938">
            <w:pPr>
              <w:rPr>
                <w:rFonts w:ascii="Arial" w:hAnsi="Arial" w:cs="Arial"/>
                <w:b/>
              </w:rPr>
            </w:pPr>
            <w:r w:rsidRPr="00380285">
              <w:rPr>
                <w:rFonts w:ascii="Arial" w:hAnsi="Arial" w:cs="Arial"/>
                <w:b/>
              </w:rPr>
              <w:t>Bezeichnung des Raumes/Bereiches:</w:t>
            </w:r>
          </w:p>
        </w:tc>
        <w:tc>
          <w:tcPr>
            <w:tcW w:w="7456" w:type="dxa"/>
            <w:gridSpan w:val="19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72D507D7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380285" w:rsidRPr="00380285" w14:paraId="527939AA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771" w:type="dxa"/>
            <w:gridSpan w:val="2"/>
            <w:tcBorders>
              <w:left w:val="single" w:sz="12" w:space="0" w:color="auto"/>
            </w:tcBorders>
          </w:tcPr>
          <w:p w14:paraId="59EA37F2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>Brennbare Stoffe</w:t>
            </w:r>
          </w:p>
        </w:tc>
        <w:tc>
          <w:tcPr>
            <w:tcW w:w="8080" w:type="dxa"/>
            <w:gridSpan w:val="21"/>
            <w:tcBorders>
              <w:right w:val="single" w:sz="12" w:space="0" w:color="auto"/>
            </w:tcBorders>
          </w:tcPr>
          <w:p w14:paraId="09711682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380285" w:rsidRPr="00380285" w14:paraId="72CAEA6F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71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14:paraId="0FA610B1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>Freisetzung von Gasen/Dämpfen/ Nebeln ...</w:t>
            </w:r>
          </w:p>
        </w:tc>
        <w:tc>
          <w:tcPr>
            <w:tcW w:w="1276" w:type="dxa"/>
            <w:gridSpan w:val="4"/>
            <w:tcBorders>
              <w:bottom w:val="single" w:sz="4" w:space="0" w:color="auto"/>
            </w:tcBorders>
          </w:tcPr>
          <w:p w14:paraId="70DB1949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ind w:left="255" w:hanging="255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b/>
                <w:color w:val="0000FF"/>
              </w:rPr>
              <w:tab/>
            </w:r>
            <w:r w:rsidRPr="00380285">
              <w:rPr>
                <w:rFonts w:ascii="Arial" w:hAnsi="Arial" w:cs="Arial"/>
                <w:sz w:val="20"/>
              </w:rPr>
              <w:t>bestim</w:t>
            </w:r>
            <w:r w:rsidRPr="00380285">
              <w:rPr>
                <w:rFonts w:ascii="Arial" w:hAnsi="Arial" w:cs="Arial"/>
                <w:sz w:val="20"/>
              </w:rPr>
              <w:softHyphen/>
              <w:t>mungs</w:t>
            </w:r>
            <w:r w:rsidRPr="00380285">
              <w:rPr>
                <w:rFonts w:ascii="Arial" w:hAnsi="Arial" w:cs="Arial"/>
                <w:sz w:val="20"/>
              </w:rPr>
              <w:softHyphen/>
              <w:t xml:space="preserve">gemäß </w:t>
            </w:r>
          </w:p>
        </w:tc>
        <w:tc>
          <w:tcPr>
            <w:tcW w:w="1559" w:type="dxa"/>
            <w:gridSpan w:val="6"/>
            <w:tcBorders>
              <w:bottom w:val="single" w:sz="4" w:space="0" w:color="auto"/>
            </w:tcBorders>
          </w:tcPr>
          <w:p w14:paraId="2065EE32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ind w:left="255" w:hanging="255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0"/>
              </w:rPr>
              <w:tab/>
              <w:t xml:space="preserve">gelegentlich im Normal-betrieb </w:t>
            </w:r>
          </w:p>
        </w:tc>
        <w:tc>
          <w:tcPr>
            <w:tcW w:w="2552" w:type="dxa"/>
            <w:gridSpan w:val="7"/>
            <w:tcBorders>
              <w:bottom w:val="single" w:sz="4" w:space="0" w:color="auto"/>
            </w:tcBorders>
          </w:tcPr>
          <w:p w14:paraId="016FC491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ind w:left="255" w:hanging="255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0"/>
              </w:rPr>
              <w:tab/>
              <w:t xml:space="preserve">selten, infolge von </w:t>
            </w:r>
            <w:r w:rsidRPr="00380285">
              <w:rPr>
                <w:rFonts w:ascii="Arial" w:hAnsi="Arial" w:cs="Arial"/>
                <w:sz w:val="20"/>
              </w:rPr>
              <w:br/>
              <w:t>Undichtheiten / vorher</w:t>
            </w:r>
            <w:r w:rsidRPr="00380285">
              <w:rPr>
                <w:rFonts w:ascii="Arial" w:hAnsi="Arial" w:cs="Arial"/>
                <w:sz w:val="20"/>
              </w:rPr>
              <w:softHyphen/>
              <w:t xml:space="preserve">sehbaren Störungen </w:t>
            </w:r>
          </w:p>
        </w:tc>
        <w:tc>
          <w:tcPr>
            <w:tcW w:w="2693" w:type="dxa"/>
            <w:gridSpan w:val="4"/>
            <w:tcBorders>
              <w:bottom w:val="single" w:sz="4" w:space="0" w:color="auto"/>
              <w:right w:val="single" w:sz="12" w:space="0" w:color="auto"/>
            </w:tcBorders>
          </w:tcPr>
          <w:p w14:paraId="37D49E55" w14:textId="57D0E8AE" w:rsidR="00380285" w:rsidRPr="00380285" w:rsidRDefault="00380285" w:rsidP="00551938">
            <w:pPr>
              <w:spacing w:after="0"/>
              <w:ind w:left="255" w:hanging="255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0"/>
              </w:rPr>
              <w:tab/>
              <w:t xml:space="preserve">verhindert durch </w:t>
            </w:r>
            <w:r w:rsidRPr="00380285">
              <w:rPr>
                <w:rFonts w:ascii="Arial" w:hAnsi="Arial" w:cs="Arial"/>
                <w:sz w:val="20"/>
              </w:rPr>
              <w:sym w:font="Wingdings" w:char="F0CA"/>
            </w:r>
            <w:r w:rsidRPr="00380285">
              <w:rPr>
                <w:rFonts w:ascii="Arial" w:hAnsi="Arial" w:cs="Arial"/>
                <w:sz w:val="20"/>
              </w:rPr>
              <w:br/>
            </w:r>
            <w:r w:rsidRPr="00380285">
              <w:rPr>
                <w:rFonts w:ascii="Arial" w:hAnsi="Arial" w:cs="Arial"/>
                <w:i/>
                <w:sz w:val="20"/>
              </w:rPr>
              <w:t>Schutzmaßnahmen</w:t>
            </w:r>
            <w:r w:rsidRPr="00380285">
              <w:rPr>
                <w:rFonts w:ascii="Arial" w:hAnsi="Arial" w:cs="Arial"/>
                <w:sz w:val="20"/>
              </w:rPr>
              <w:t xml:space="preserve"> </w:t>
            </w:r>
            <w:r w:rsidRPr="00380285">
              <w:rPr>
                <w:rFonts w:ascii="Arial" w:hAnsi="Arial" w:cs="Arial"/>
                <w:i/>
                <w:sz w:val="20"/>
              </w:rPr>
              <w:t xml:space="preserve">nach </w:t>
            </w:r>
            <w:r w:rsidR="00F234E0">
              <w:rPr>
                <w:rFonts w:ascii="Arial" w:hAnsi="Arial" w:cs="Arial"/>
                <w:i/>
                <w:sz w:val="20"/>
              </w:rPr>
              <w:t>TRGS 722</w:t>
            </w:r>
          </w:p>
        </w:tc>
      </w:tr>
      <w:tr w:rsidR="00380285" w:rsidRPr="00380285" w14:paraId="5897A2EF" w14:textId="77777777" w:rsidTr="00380285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475"/>
        </w:trPr>
        <w:tc>
          <w:tcPr>
            <w:tcW w:w="1771" w:type="dxa"/>
            <w:gridSpan w:val="2"/>
            <w:tcBorders>
              <w:left w:val="single" w:sz="12" w:space="0" w:color="auto"/>
              <w:bottom w:val="single" w:sz="12" w:space="0" w:color="auto"/>
            </w:tcBorders>
          </w:tcPr>
          <w:p w14:paraId="6D909B88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12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>Freisetzungs-quellen</w:t>
            </w:r>
          </w:p>
        </w:tc>
        <w:tc>
          <w:tcPr>
            <w:tcW w:w="8080" w:type="dxa"/>
            <w:gridSpan w:val="21"/>
            <w:tcBorders>
              <w:bottom w:val="single" w:sz="12" w:space="0" w:color="auto"/>
              <w:right w:val="single" w:sz="12" w:space="0" w:color="auto"/>
            </w:tcBorders>
          </w:tcPr>
          <w:p w14:paraId="5FABB04F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380285" w:rsidRPr="00380285" w14:paraId="1010D12C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7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4C529BAA" w14:textId="6F95F13C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/>
              <w:rPr>
                <w:rFonts w:ascii="Arial" w:hAnsi="Arial" w:cs="Arial"/>
                <w:b/>
                <w:sz w:val="22"/>
              </w:rPr>
            </w:pPr>
            <w:r w:rsidRPr="00380285">
              <w:rPr>
                <w:rFonts w:ascii="Arial" w:hAnsi="Arial" w:cs="Arial"/>
                <w:b/>
                <w:sz w:val="22"/>
              </w:rPr>
              <w:t xml:space="preserve">Schutzmaß-nahmen nach </w:t>
            </w:r>
            <w:r w:rsidRPr="00380285">
              <w:rPr>
                <w:rFonts w:ascii="Arial" w:hAnsi="Arial" w:cs="Arial"/>
                <w:b/>
                <w:sz w:val="22"/>
              </w:rPr>
              <w:br/>
            </w:r>
            <w:r w:rsidR="00F234E0">
              <w:rPr>
                <w:rFonts w:ascii="Arial" w:hAnsi="Arial" w:cs="Arial"/>
                <w:b/>
                <w:sz w:val="22"/>
              </w:rPr>
              <w:t>TRGS 722</w:t>
            </w:r>
          </w:p>
          <w:p w14:paraId="182AB7BB" w14:textId="77777777" w:rsidR="00380285" w:rsidRPr="00380285" w:rsidRDefault="00380285" w:rsidP="00551938">
            <w:pPr>
              <w:pStyle w:val="Nachrichtenkopf"/>
              <w:spacing w:before="60" w:after="120"/>
              <w:rPr>
                <w:rFonts w:ascii="Arial" w:hAnsi="Arial" w:cs="Arial"/>
                <w:b/>
                <w:sz w:val="20"/>
              </w:rPr>
            </w:pPr>
            <w:r w:rsidRPr="00380285">
              <w:rPr>
                <w:rFonts w:ascii="Arial" w:hAnsi="Arial" w:cs="Arial"/>
                <w:sz w:val="16"/>
              </w:rPr>
              <w:t>Vermeidung oder Einschränkung gefährlicher explosionsfähiger Atmosphäre</w:t>
            </w:r>
          </w:p>
        </w:tc>
        <w:tc>
          <w:tcPr>
            <w:tcW w:w="8080" w:type="dxa"/>
            <w:gridSpan w:val="21"/>
            <w:tcBorders>
              <w:top w:val="single" w:sz="12" w:space="0" w:color="auto"/>
              <w:bottom w:val="dashSmallGap" w:sz="4" w:space="0" w:color="auto"/>
              <w:right w:val="single" w:sz="12" w:space="0" w:color="auto"/>
            </w:tcBorders>
          </w:tcPr>
          <w:p w14:paraId="39D734C9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359"/>
              </w:tabs>
              <w:spacing w:before="60" w:after="60"/>
              <w:ind w:left="359" w:hanging="359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0"/>
              </w:rPr>
              <w:tab/>
              <w:t>Die Temperatur der brennbaren Flüssigkeit(en) liegt immer unter dem unteren Explosionspunkt, d. h. mindestens 5 °C (reine Stoffe) bzw. 15 °C (Lösemittel</w:t>
            </w:r>
            <w:r>
              <w:rPr>
                <w:rFonts w:ascii="Arial" w:hAnsi="Arial" w:cs="Arial"/>
                <w:sz w:val="20"/>
              </w:rPr>
              <w:t>-</w:t>
            </w:r>
            <w:r w:rsidRPr="00380285">
              <w:rPr>
                <w:rFonts w:ascii="Arial" w:hAnsi="Arial" w:cs="Arial"/>
                <w:sz w:val="20"/>
              </w:rPr>
              <w:t xml:space="preserve">gemische) unter dem Flammpunkt </w:t>
            </w:r>
            <w:r w:rsidRPr="00380285">
              <w:rPr>
                <w:rFonts w:ascii="Arial" w:hAnsi="Arial" w:cs="Arial"/>
                <w:sz w:val="20"/>
                <w:u w:val="single"/>
              </w:rPr>
              <w:t>und</w:t>
            </w:r>
            <w:r w:rsidRPr="00380285">
              <w:rPr>
                <w:rFonts w:ascii="Arial" w:hAnsi="Arial" w:cs="Arial"/>
                <w:sz w:val="20"/>
              </w:rPr>
              <w:t xml:space="preserve"> die Stoffe werden </w:t>
            </w:r>
            <w:r w:rsidRPr="00380285">
              <w:rPr>
                <w:rFonts w:ascii="Arial" w:hAnsi="Arial" w:cs="Arial"/>
                <w:sz w:val="20"/>
                <w:u w:val="single"/>
              </w:rPr>
              <w:t>nicht versprüht</w:t>
            </w:r>
            <w:r w:rsidRPr="00380285">
              <w:rPr>
                <w:rFonts w:ascii="Arial" w:hAnsi="Arial" w:cs="Arial"/>
                <w:sz w:val="20"/>
              </w:rPr>
              <w:t>.</w:t>
            </w:r>
          </w:p>
        </w:tc>
      </w:tr>
      <w:tr w:rsidR="00380285" w:rsidRPr="00380285" w14:paraId="29E08C58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71" w:type="dxa"/>
            <w:gridSpan w:val="2"/>
            <w:vMerge/>
            <w:tcBorders>
              <w:left w:val="single" w:sz="12" w:space="0" w:color="auto"/>
            </w:tcBorders>
          </w:tcPr>
          <w:p w14:paraId="703549C4" w14:textId="77777777" w:rsidR="00380285" w:rsidRPr="00380285" w:rsidRDefault="00380285" w:rsidP="00551938">
            <w:pPr>
              <w:pStyle w:val="Nachrichtenkopf"/>
              <w:spacing w:before="60" w:after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080" w:type="dxa"/>
            <w:gridSpan w:val="21"/>
            <w:tcBorders>
              <w:top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75BDAAA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359"/>
              </w:tabs>
              <w:spacing w:after="120"/>
              <w:ind w:left="357" w:hanging="357"/>
              <w:rPr>
                <w:rFonts w:ascii="Arial" w:hAnsi="Arial" w:cs="Arial"/>
                <w:sz w:val="20"/>
                <w:u w:val="single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0"/>
              </w:rPr>
              <w:tab/>
              <w:t xml:space="preserve">Maßnahmen zur Gewährleistung   </w:t>
            </w: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0"/>
              </w:rPr>
              <w:t xml:space="preserve"> der </w:t>
            </w:r>
            <w:r w:rsidRPr="00380285">
              <w:rPr>
                <w:rFonts w:ascii="Arial" w:hAnsi="Arial" w:cs="Arial"/>
                <w:sz w:val="20"/>
                <w:u w:val="single"/>
              </w:rPr>
              <w:t>technischen Dichtheit</w:t>
            </w:r>
            <w:r w:rsidRPr="00380285">
              <w:rPr>
                <w:rFonts w:ascii="Arial" w:hAnsi="Arial" w:cs="Arial"/>
                <w:sz w:val="20"/>
              </w:rPr>
              <w:t xml:space="preserve"> /  </w:t>
            </w: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0"/>
              </w:rPr>
              <w:t xml:space="preserve"> des </w:t>
            </w:r>
            <w:r w:rsidRPr="00380285">
              <w:rPr>
                <w:rFonts w:ascii="Arial" w:hAnsi="Arial" w:cs="Arial"/>
                <w:sz w:val="20"/>
                <w:u w:val="single"/>
              </w:rPr>
              <w:t>Unterdrucks</w:t>
            </w:r>
            <w:r w:rsidRPr="00380285">
              <w:rPr>
                <w:rFonts w:ascii="Arial" w:hAnsi="Arial" w:cs="Arial"/>
                <w:sz w:val="20"/>
              </w:rPr>
              <w:t xml:space="preserve"> in der Anlage:</w:t>
            </w:r>
          </w:p>
        </w:tc>
      </w:tr>
      <w:tr w:rsidR="00380285" w:rsidRPr="00380285" w14:paraId="528DA6D1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71" w:type="dxa"/>
            <w:gridSpan w:val="2"/>
            <w:vMerge/>
            <w:tcBorders>
              <w:left w:val="single" w:sz="12" w:space="0" w:color="auto"/>
            </w:tcBorders>
          </w:tcPr>
          <w:p w14:paraId="2674C49E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120"/>
              <w:rPr>
                <w:rFonts w:ascii="Arial" w:hAnsi="Arial" w:cs="Arial"/>
                <w:sz w:val="20"/>
              </w:rPr>
            </w:pPr>
          </w:p>
        </w:tc>
        <w:tc>
          <w:tcPr>
            <w:tcW w:w="4038" w:type="dxa"/>
            <w:gridSpan w:val="13"/>
            <w:tcBorders>
              <w:top w:val="single" w:sz="8" w:space="0" w:color="auto"/>
              <w:bottom w:val="dashSmallGap" w:sz="4" w:space="0" w:color="auto"/>
              <w:right w:val="dashSmallGap" w:sz="4" w:space="0" w:color="auto"/>
            </w:tcBorders>
          </w:tcPr>
          <w:p w14:paraId="68A7A129" w14:textId="77777777" w:rsidR="00380285" w:rsidRPr="00380285" w:rsidRDefault="00380285" w:rsidP="00380285">
            <w:pPr>
              <w:pStyle w:val="Nachrichtenkopf"/>
              <w:keepLines w:val="0"/>
              <w:numPr>
                <w:ilvl w:val="0"/>
                <w:numId w:val="40"/>
              </w:numPr>
              <w:tabs>
                <w:tab w:val="clear" w:pos="3600"/>
                <w:tab w:val="clear" w:pos="4680"/>
              </w:tabs>
              <w:spacing w:before="60" w:after="60"/>
              <w:ind w:left="357" w:hanging="357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>Natürliche Lüftung</w:t>
            </w:r>
          </w:p>
        </w:tc>
        <w:tc>
          <w:tcPr>
            <w:tcW w:w="4042" w:type="dxa"/>
            <w:gridSpan w:val="8"/>
            <w:tcBorders>
              <w:top w:val="single" w:sz="8" w:space="0" w:color="auto"/>
              <w:left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1DE91D7" w14:textId="77777777" w:rsidR="00380285" w:rsidRPr="00380285" w:rsidRDefault="00380285" w:rsidP="00380285">
            <w:pPr>
              <w:pStyle w:val="Nachrichtenkopf"/>
              <w:keepLines w:val="0"/>
              <w:numPr>
                <w:ilvl w:val="0"/>
                <w:numId w:val="40"/>
              </w:numPr>
              <w:tabs>
                <w:tab w:val="clear" w:pos="3600"/>
                <w:tab w:val="clear" w:pos="4680"/>
              </w:tabs>
              <w:spacing w:before="60" w:after="60"/>
              <w:ind w:left="357" w:hanging="357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>Objektabsaugung</w:t>
            </w:r>
          </w:p>
        </w:tc>
      </w:tr>
      <w:tr w:rsidR="00380285" w:rsidRPr="00380285" w14:paraId="012F796C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71" w:type="dxa"/>
            <w:gridSpan w:val="2"/>
            <w:vMerge/>
            <w:tcBorders>
              <w:left w:val="single" w:sz="12" w:space="0" w:color="auto"/>
            </w:tcBorders>
          </w:tcPr>
          <w:p w14:paraId="1F45853C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080" w:type="dxa"/>
            <w:gridSpan w:val="21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9150917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/>
              <w:ind w:right="-70"/>
              <w:rPr>
                <w:rFonts w:ascii="Arial" w:hAnsi="Arial" w:cs="Arial"/>
                <w:sz w:val="18"/>
                <w:szCs w:val="18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0285">
              <w:rPr>
                <w:rFonts w:ascii="Arial" w:hAnsi="Arial" w:cs="Arial"/>
                <w:sz w:val="20"/>
              </w:rPr>
              <w:t xml:space="preserve">   Technische Lüftung</w:t>
            </w:r>
            <w:r w:rsidRPr="00380285">
              <w:rPr>
                <w:rFonts w:ascii="Arial" w:hAnsi="Arial" w:cs="Arial"/>
                <w:sz w:val="18"/>
                <w:szCs w:val="18"/>
              </w:rPr>
              <w:t xml:space="preserve">: Luftwechselzahl ... | Maßnahmen zur Überwachung d. Wirksamkeit: </w:t>
            </w:r>
            <w:r w:rsidRPr="00380285">
              <w:rPr>
                <w:rFonts w:ascii="Arial" w:hAnsi="Arial" w:cs="Arial"/>
                <w:sz w:val="18"/>
                <w:szCs w:val="18"/>
              </w:rPr>
              <w:sym w:font="Wingdings" w:char="F0CA"/>
            </w:r>
          </w:p>
          <w:p w14:paraId="470A9D55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359"/>
                <w:tab w:val="left" w:pos="4044"/>
              </w:tabs>
              <w:spacing w:before="120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  <w:p w14:paraId="7D42A7E2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359"/>
                <w:tab w:val="left" w:pos="4044"/>
              </w:tabs>
              <w:spacing w:before="120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380285" w:rsidRPr="00380285" w14:paraId="31615322" w14:textId="77777777" w:rsidTr="003219FD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597"/>
        </w:trPr>
        <w:tc>
          <w:tcPr>
            <w:tcW w:w="1771" w:type="dxa"/>
            <w:gridSpan w:val="2"/>
            <w:vMerge/>
            <w:tcBorders>
              <w:left w:val="single" w:sz="12" w:space="0" w:color="auto"/>
            </w:tcBorders>
          </w:tcPr>
          <w:p w14:paraId="1551E281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080" w:type="dxa"/>
            <w:gridSpan w:val="21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016B202C" w14:textId="77777777" w:rsidR="00380285" w:rsidRPr="00380285" w:rsidRDefault="00380285" w:rsidP="003219FD">
            <w:pPr>
              <w:pStyle w:val="Nachrichtenkopf"/>
              <w:keepLines w:val="0"/>
              <w:numPr>
                <w:ilvl w:val="0"/>
                <w:numId w:val="41"/>
              </w:numPr>
              <w:tabs>
                <w:tab w:val="clear" w:pos="3600"/>
                <w:tab w:val="clear" w:pos="4680"/>
              </w:tabs>
              <w:ind w:left="357" w:hanging="357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 xml:space="preserve">Gaswarnanlage </w:t>
            </w:r>
            <w:r w:rsidRPr="00380285">
              <w:rPr>
                <w:rFonts w:ascii="Arial" w:hAnsi="Arial" w:cs="Arial"/>
                <w:sz w:val="20"/>
              </w:rPr>
              <w:sym w:font="Symbol" w:char="F0DE"/>
            </w:r>
            <w:r w:rsidRPr="00380285">
              <w:rPr>
                <w:rFonts w:ascii="Arial" w:hAnsi="Arial" w:cs="Arial"/>
                <w:sz w:val="20"/>
              </w:rPr>
              <w:t xml:space="preserve"> </w:t>
            </w:r>
            <w:r w:rsidRPr="00380285">
              <w:rPr>
                <w:rFonts w:ascii="Arial" w:hAnsi="Arial" w:cs="Arial"/>
                <w:sz w:val="18"/>
                <w:szCs w:val="18"/>
              </w:rPr>
              <w:t xml:space="preserve">Maßnahmen bei </w:t>
            </w:r>
            <w:r w:rsidRPr="00380285">
              <w:rPr>
                <w:rFonts w:ascii="Arial" w:hAnsi="Arial" w:cs="Arial"/>
                <w:b/>
                <w:sz w:val="18"/>
                <w:szCs w:val="18"/>
                <w:u w:val="single"/>
              </w:rPr>
              <w:t>V</w:t>
            </w:r>
            <w:r w:rsidRPr="00380285">
              <w:rPr>
                <w:rFonts w:ascii="Arial" w:hAnsi="Arial" w:cs="Arial"/>
                <w:sz w:val="18"/>
                <w:szCs w:val="18"/>
              </w:rPr>
              <w:t xml:space="preserve">oralarm / </w:t>
            </w:r>
            <w:r w:rsidRPr="00380285">
              <w:rPr>
                <w:rFonts w:ascii="Arial" w:hAnsi="Arial" w:cs="Arial"/>
                <w:b/>
                <w:sz w:val="18"/>
                <w:szCs w:val="18"/>
                <w:u w:val="single"/>
              </w:rPr>
              <w:t>H</w:t>
            </w:r>
            <w:r w:rsidRPr="00380285">
              <w:rPr>
                <w:rFonts w:ascii="Arial" w:hAnsi="Arial" w:cs="Arial"/>
                <w:sz w:val="18"/>
                <w:szCs w:val="18"/>
              </w:rPr>
              <w:t>auptalarm und Alarmschwellen:</w:t>
            </w:r>
            <w:r w:rsidRPr="00380285">
              <w:rPr>
                <w:rFonts w:ascii="Arial" w:hAnsi="Arial" w:cs="Arial"/>
                <w:sz w:val="20"/>
              </w:rPr>
              <w:t xml:space="preserve"> </w:t>
            </w:r>
            <w:r w:rsidRPr="00380285">
              <w:rPr>
                <w:rFonts w:ascii="Arial" w:hAnsi="Arial" w:cs="Arial"/>
                <w:sz w:val="20"/>
              </w:rPr>
              <w:sym w:font="Wingdings" w:char="F0CA"/>
            </w:r>
          </w:p>
          <w:p w14:paraId="05BDE488" w14:textId="77777777" w:rsidR="00380285" w:rsidRPr="00380285" w:rsidRDefault="00380285" w:rsidP="003219FD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5797"/>
              </w:tabs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b/>
                <w:sz w:val="20"/>
              </w:rPr>
              <w:t>V:</w:t>
            </w:r>
            <w:r w:rsidRPr="00380285">
              <w:rPr>
                <w:rFonts w:ascii="Arial" w:hAnsi="Arial" w:cs="Arial"/>
                <w:sz w:val="20"/>
              </w:rPr>
              <w:t xml:space="preserve"> </w:t>
            </w:r>
            <w:r w:rsidRPr="00380285">
              <w:rPr>
                <w:rFonts w:ascii="Arial" w:hAnsi="Arial" w:cs="Arial"/>
                <w:sz w:val="20"/>
              </w:rPr>
              <w:tab/>
              <w:t>bei</w:t>
            </w:r>
            <w:proofErr w:type="gramStart"/>
            <w:r w:rsidRPr="00380285">
              <w:rPr>
                <w:rFonts w:ascii="Arial" w:hAnsi="Arial" w:cs="Arial"/>
                <w:sz w:val="20"/>
              </w:rPr>
              <w:t xml:space="preserve"> ..</w:t>
            </w:r>
            <w:proofErr w:type="gramEnd"/>
            <w:r w:rsidRPr="00380285">
              <w:rPr>
                <w:rFonts w:ascii="Arial" w:hAnsi="Arial" w:cs="Arial"/>
                <w:sz w:val="20"/>
              </w:rPr>
              <w:t xml:space="preserve"> ... % UEG</w:t>
            </w:r>
          </w:p>
          <w:p w14:paraId="60F4FB80" w14:textId="77777777" w:rsidR="00380285" w:rsidRPr="00380285" w:rsidRDefault="00380285" w:rsidP="003219FD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5797"/>
              </w:tabs>
              <w:rPr>
                <w:rFonts w:ascii="Arial" w:hAnsi="Arial" w:cs="Arial"/>
                <w:sz w:val="20"/>
                <w:u w:val="single"/>
              </w:rPr>
            </w:pPr>
            <w:r w:rsidRPr="00380285">
              <w:rPr>
                <w:rFonts w:ascii="Arial" w:hAnsi="Arial" w:cs="Arial"/>
                <w:b/>
                <w:sz w:val="20"/>
              </w:rPr>
              <w:t>H:</w:t>
            </w:r>
            <w:r w:rsidRPr="00380285">
              <w:rPr>
                <w:rFonts w:ascii="Arial" w:hAnsi="Arial" w:cs="Arial"/>
                <w:sz w:val="20"/>
              </w:rPr>
              <w:t xml:space="preserve"> </w:t>
            </w:r>
            <w:r w:rsidRPr="00380285">
              <w:rPr>
                <w:rFonts w:ascii="Arial" w:hAnsi="Arial" w:cs="Arial"/>
                <w:sz w:val="20"/>
              </w:rPr>
              <w:tab/>
              <w:t>bei</w:t>
            </w:r>
            <w:proofErr w:type="gramStart"/>
            <w:r w:rsidRPr="00380285">
              <w:rPr>
                <w:rFonts w:ascii="Arial" w:hAnsi="Arial" w:cs="Arial"/>
                <w:sz w:val="20"/>
              </w:rPr>
              <w:t xml:space="preserve"> ..</w:t>
            </w:r>
            <w:proofErr w:type="gramEnd"/>
            <w:r w:rsidRPr="00380285">
              <w:rPr>
                <w:rFonts w:ascii="Arial" w:hAnsi="Arial" w:cs="Arial"/>
                <w:sz w:val="20"/>
              </w:rPr>
              <w:t xml:space="preserve"> ... % UEG</w:t>
            </w:r>
          </w:p>
        </w:tc>
      </w:tr>
      <w:tr w:rsidR="00380285" w:rsidRPr="00380285" w14:paraId="3BBA8ACF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71" w:type="dxa"/>
            <w:gridSpan w:val="2"/>
            <w:vMerge/>
            <w:tcBorders>
              <w:left w:val="single" w:sz="12" w:space="0" w:color="auto"/>
              <w:bottom w:val="single" w:sz="8" w:space="0" w:color="auto"/>
            </w:tcBorders>
          </w:tcPr>
          <w:p w14:paraId="7DBF184A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080" w:type="dxa"/>
            <w:gridSpan w:val="21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713C007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 xml:space="preserve">Prüfung der technischen Einrichtungen </w:t>
            </w:r>
            <w:r w:rsidRPr="00380285">
              <w:rPr>
                <w:rFonts w:ascii="Arial" w:hAnsi="Arial" w:cs="Arial"/>
                <w:sz w:val="20"/>
              </w:rPr>
              <w:br/>
            </w: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0"/>
              </w:rPr>
              <w:t xml:space="preserve"> </w:t>
            </w:r>
            <w:r w:rsidRPr="00380285">
              <w:rPr>
                <w:rFonts w:ascii="Arial" w:hAnsi="Arial" w:cs="Arial"/>
                <w:sz w:val="18"/>
                <w:szCs w:val="18"/>
              </w:rPr>
              <w:t>vor Inbetriebnahme erfolgt</w:t>
            </w:r>
            <w:r w:rsidRPr="00380285">
              <w:rPr>
                <w:rFonts w:ascii="Arial" w:hAnsi="Arial" w:cs="Arial"/>
                <w:sz w:val="18"/>
                <w:szCs w:val="18"/>
              </w:rPr>
              <w:tab/>
            </w:r>
            <w:r w:rsidRPr="00380285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80285">
              <w:rPr>
                <w:rFonts w:ascii="Arial" w:hAnsi="Arial" w:cs="Arial"/>
                <w:sz w:val="18"/>
                <w:szCs w:val="18"/>
              </w:rPr>
              <w:t xml:space="preserve">  letzte wiederkehrende Prüfung fristgemäß erfolgt:</w:t>
            </w:r>
          </w:p>
        </w:tc>
      </w:tr>
      <w:tr w:rsidR="00380285" w:rsidRPr="00380285" w14:paraId="469EFF2E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913" w:type="dxa"/>
            <w:gridSpan w:val="3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tted" w:sz="4" w:space="0" w:color="auto"/>
            </w:tcBorders>
            <w:shd w:val="clear" w:color="auto" w:fill="C0C0C0"/>
          </w:tcPr>
          <w:p w14:paraId="7E6BFEDD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b/>
                <w:i/>
                <w:sz w:val="22"/>
              </w:rPr>
            </w:pPr>
            <w:r w:rsidRPr="00380285">
              <w:rPr>
                <w:rFonts w:ascii="Arial" w:hAnsi="Arial" w:cs="Arial"/>
                <w:b/>
                <w:i/>
                <w:sz w:val="22"/>
              </w:rPr>
              <w:t>Zoneneinteilung:</w:t>
            </w:r>
            <w:r w:rsidRPr="00380285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512" w:type="dxa"/>
            <w:gridSpan w:val="6"/>
            <w:tcBorders>
              <w:top w:val="single" w:sz="12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auto" w:fill="C0C0C0"/>
          </w:tcPr>
          <w:p w14:paraId="101D520F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b/>
                <w:i/>
                <w:sz w:val="22"/>
              </w:rPr>
            </w:pPr>
            <w:r w:rsidRPr="00380285">
              <w:rPr>
                <w:rFonts w:ascii="Arial" w:hAnsi="Arial" w:cs="Arial"/>
                <w:b/>
                <w:sz w:val="22"/>
              </w:rPr>
              <w:sym w:font="Symbol" w:char="F082"/>
            </w:r>
            <w:r w:rsidRPr="00380285">
              <w:rPr>
                <w:rFonts w:ascii="Arial" w:hAnsi="Arial" w:cs="Arial"/>
                <w:b/>
                <w:sz w:val="22"/>
              </w:rPr>
              <w:t xml:space="preserve"> </w:t>
            </w:r>
            <w:r w:rsidRPr="00380285">
              <w:rPr>
                <w:rFonts w:ascii="Arial" w:hAnsi="Arial" w:cs="Arial"/>
                <w:b/>
                <w:i/>
                <w:sz w:val="22"/>
              </w:rPr>
              <w:t xml:space="preserve"> Zone 0 </w:t>
            </w:r>
            <w:r w:rsidRPr="00380285">
              <w:rPr>
                <w:rFonts w:ascii="Arial" w:hAnsi="Arial" w:cs="Arial"/>
                <w:b/>
                <w:sz w:val="20"/>
              </w:rPr>
              <w:sym w:font="Wingdings" w:char="F0CA"/>
            </w:r>
          </w:p>
        </w:tc>
        <w:tc>
          <w:tcPr>
            <w:tcW w:w="1512" w:type="dxa"/>
            <w:gridSpan w:val="4"/>
            <w:tcBorders>
              <w:top w:val="single" w:sz="12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auto" w:fill="C0C0C0"/>
          </w:tcPr>
          <w:p w14:paraId="4FE1C0F8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b/>
                <w:i/>
                <w:sz w:val="22"/>
              </w:rPr>
            </w:pPr>
            <w:r w:rsidRPr="00380285">
              <w:rPr>
                <w:rFonts w:ascii="Arial" w:hAnsi="Arial" w:cs="Arial"/>
                <w:b/>
                <w:sz w:val="22"/>
              </w:rPr>
              <w:sym w:font="Symbol" w:char="F082"/>
            </w:r>
            <w:r w:rsidRPr="00380285">
              <w:rPr>
                <w:rFonts w:ascii="Arial" w:hAnsi="Arial" w:cs="Arial"/>
                <w:b/>
                <w:sz w:val="22"/>
              </w:rPr>
              <w:t xml:space="preserve"> </w:t>
            </w:r>
            <w:r w:rsidRPr="00380285">
              <w:rPr>
                <w:rFonts w:ascii="Arial" w:hAnsi="Arial" w:cs="Arial"/>
                <w:b/>
                <w:i/>
                <w:sz w:val="22"/>
              </w:rPr>
              <w:t xml:space="preserve"> Zone 1 </w:t>
            </w:r>
            <w:r w:rsidRPr="00380285">
              <w:rPr>
                <w:rFonts w:ascii="Arial" w:hAnsi="Arial" w:cs="Arial"/>
                <w:b/>
                <w:sz w:val="20"/>
              </w:rPr>
              <w:sym w:font="Wingdings" w:char="F0CA"/>
            </w:r>
          </w:p>
        </w:tc>
        <w:tc>
          <w:tcPr>
            <w:tcW w:w="1512" w:type="dxa"/>
            <w:gridSpan w:val="4"/>
            <w:tcBorders>
              <w:top w:val="single" w:sz="12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auto" w:fill="C0C0C0"/>
          </w:tcPr>
          <w:p w14:paraId="22B4DACA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b/>
                <w:i/>
                <w:sz w:val="22"/>
              </w:rPr>
            </w:pPr>
            <w:r w:rsidRPr="00380285">
              <w:rPr>
                <w:rFonts w:ascii="Arial" w:hAnsi="Arial" w:cs="Arial"/>
                <w:b/>
                <w:sz w:val="22"/>
              </w:rPr>
              <w:sym w:font="Symbol" w:char="F082"/>
            </w:r>
            <w:r w:rsidRPr="00380285">
              <w:rPr>
                <w:rFonts w:ascii="Arial" w:hAnsi="Arial" w:cs="Arial"/>
                <w:b/>
                <w:i/>
                <w:sz w:val="22"/>
              </w:rPr>
              <w:t xml:space="preserve"> Zone 2 </w:t>
            </w:r>
            <w:r w:rsidRPr="00380285">
              <w:rPr>
                <w:rFonts w:ascii="Arial" w:hAnsi="Arial" w:cs="Arial"/>
                <w:b/>
                <w:sz w:val="20"/>
              </w:rPr>
              <w:sym w:font="Wingdings" w:char="F0CA"/>
            </w:r>
          </w:p>
        </w:tc>
        <w:tc>
          <w:tcPr>
            <w:tcW w:w="3402" w:type="dxa"/>
            <w:gridSpan w:val="6"/>
            <w:tcBorders>
              <w:top w:val="single" w:sz="12" w:space="0" w:color="auto"/>
              <w:left w:val="dotted" w:sz="4" w:space="0" w:color="auto"/>
              <w:bottom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F3A320E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380285">
              <w:rPr>
                <w:rFonts w:ascii="Arial" w:hAnsi="Arial" w:cs="Arial"/>
                <w:b/>
                <w:sz w:val="22"/>
              </w:rPr>
              <w:sym w:font="Symbol" w:char="F082"/>
            </w:r>
            <w:r w:rsidRPr="00380285">
              <w:rPr>
                <w:rFonts w:ascii="Arial" w:hAnsi="Arial" w:cs="Arial"/>
                <w:b/>
                <w:sz w:val="22"/>
              </w:rPr>
              <w:t xml:space="preserve">  </w:t>
            </w:r>
            <w:r w:rsidRPr="00380285">
              <w:rPr>
                <w:rFonts w:ascii="Arial" w:hAnsi="Arial" w:cs="Arial"/>
                <w:b/>
                <w:i/>
                <w:sz w:val="22"/>
              </w:rPr>
              <w:t>Keine Explosionsgefahr</w:t>
            </w:r>
            <w:r w:rsidRPr="00380285">
              <w:rPr>
                <w:rFonts w:ascii="Arial" w:hAnsi="Arial" w:cs="Arial"/>
                <w:b/>
                <w:sz w:val="22"/>
              </w:rPr>
              <w:t xml:space="preserve"> </w:t>
            </w:r>
            <w:r w:rsidRPr="00380285">
              <w:rPr>
                <w:rFonts w:ascii="Arial" w:hAnsi="Arial" w:cs="Arial"/>
                <w:b/>
                <w:sz w:val="22"/>
              </w:rPr>
              <w:sym w:font="Wingdings" w:char="F0F0"/>
            </w:r>
            <w:r w:rsidRPr="00380285">
              <w:rPr>
                <w:rFonts w:ascii="Arial" w:hAnsi="Arial" w:cs="Arial"/>
                <w:b/>
                <w:sz w:val="22"/>
              </w:rPr>
              <w:sym w:font="Wingdings" w:char="F078"/>
            </w:r>
          </w:p>
        </w:tc>
      </w:tr>
      <w:tr w:rsidR="00380285" w:rsidRPr="00380285" w14:paraId="4667D594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913" w:type="dxa"/>
            <w:gridSpan w:val="3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5CB0551C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i/>
                <w:sz w:val="22"/>
              </w:rPr>
            </w:pPr>
            <w:r w:rsidRPr="00380285">
              <w:rPr>
                <w:rFonts w:ascii="Arial" w:hAnsi="Arial" w:cs="Arial"/>
                <w:sz w:val="20"/>
              </w:rPr>
              <w:t xml:space="preserve">Räumliche </w:t>
            </w:r>
            <w:r w:rsidRPr="00380285">
              <w:rPr>
                <w:rFonts w:ascii="Arial" w:hAnsi="Arial" w:cs="Arial"/>
                <w:sz w:val="20"/>
              </w:rPr>
              <w:br/>
              <w:t>Begrenzung: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73BE055C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359"/>
                <w:tab w:val="left" w:pos="4044"/>
              </w:tabs>
              <w:rPr>
                <w:rFonts w:ascii="Arial" w:hAnsi="Arial" w:cs="Arial"/>
                <w:color w:val="0000FF"/>
                <w:sz w:val="20"/>
              </w:rPr>
            </w:pPr>
          </w:p>
        </w:tc>
        <w:tc>
          <w:tcPr>
            <w:tcW w:w="1512" w:type="dxa"/>
            <w:gridSpan w:val="4"/>
            <w:tcBorders>
              <w:top w:val="single" w:sz="8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BE093BB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after="60"/>
              <w:rPr>
                <w:rFonts w:ascii="Arial" w:hAnsi="Arial" w:cs="Arial"/>
                <w:color w:val="0000FF"/>
                <w:sz w:val="22"/>
              </w:rPr>
            </w:pPr>
          </w:p>
        </w:tc>
        <w:tc>
          <w:tcPr>
            <w:tcW w:w="1512" w:type="dxa"/>
            <w:gridSpan w:val="4"/>
            <w:tcBorders>
              <w:top w:val="single" w:sz="8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19049C5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359"/>
                <w:tab w:val="left" w:pos="4044"/>
              </w:tabs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276AE66E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16D7F6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2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0"/>
              </w:rPr>
              <w:t xml:space="preserve"> </w:t>
            </w:r>
            <w:r w:rsidRPr="00380285">
              <w:rPr>
                <w:rFonts w:ascii="Arial" w:hAnsi="Arial" w:cs="Arial"/>
                <w:sz w:val="18"/>
                <w:szCs w:val="18"/>
              </w:rPr>
              <w:t>siehe „Ex-Zonenplan“</w:t>
            </w:r>
            <w:r w:rsidRPr="00380285">
              <w:rPr>
                <w:rFonts w:ascii="Arial" w:hAnsi="Arial" w:cs="Arial"/>
                <w:sz w:val="18"/>
                <w:szCs w:val="18"/>
              </w:rPr>
              <w:br/>
            </w:r>
            <w:r w:rsidRPr="00380285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80285">
              <w:rPr>
                <w:rFonts w:ascii="Arial" w:hAnsi="Arial" w:cs="Arial"/>
                <w:sz w:val="18"/>
                <w:szCs w:val="18"/>
              </w:rPr>
              <w:t xml:space="preserve"> siehe separates Blatt</w:t>
            </w:r>
          </w:p>
        </w:tc>
      </w:tr>
      <w:tr w:rsidR="00380285" w:rsidRPr="00380285" w14:paraId="04755692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851" w:type="dxa"/>
            <w:gridSpan w:val="2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879671C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b/>
                <w:sz w:val="22"/>
              </w:rPr>
              <w:t>Schutzmaßnahmen nach 5 TRGS 723</w:t>
            </w:r>
            <w:r w:rsidRPr="00380285">
              <w:rPr>
                <w:rFonts w:ascii="Arial" w:hAnsi="Arial" w:cs="Arial"/>
                <w:sz w:val="20"/>
              </w:rPr>
              <w:t xml:space="preserve"> </w:t>
            </w:r>
            <w:r w:rsidRPr="00380285">
              <w:rPr>
                <w:rFonts w:ascii="Arial" w:hAnsi="Arial" w:cs="Arial"/>
                <w:sz w:val="16"/>
              </w:rPr>
              <w:t xml:space="preserve">Vermeidung der Entzündung </w:t>
            </w:r>
            <w:proofErr w:type="spellStart"/>
            <w:r w:rsidRPr="00380285">
              <w:rPr>
                <w:rFonts w:ascii="Arial" w:hAnsi="Arial" w:cs="Arial"/>
                <w:sz w:val="16"/>
              </w:rPr>
              <w:t>gefährl</w:t>
            </w:r>
            <w:proofErr w:type="spellEnd"/>
            <w:r w:rsidRPr="00380285">
              <w:rPr>
                <w:rFonts w:ascii="Arial" w:hAnsi="Arial" w:cs="Arial"/>
                <w:sz w:val="16"/>
              </w:rPr>
              <w:t>. explosionsfähiger Atmosphäre</w:t>
            </w:r>
          </w:p>
        </w:tc>
      </w:tr>
      <w:tr w:rsidR="00380285" w:rsidRPr="00380285" w14:paraId="58D83EDC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591" w:type="dxa"/>
            <w:gridSpan w:val="18"/>
            <w:tcBorders>
              <w:top w:val="single" w:sz="4" w:space="0" w:color="auto"/>
              <w:left w:val="single" w:sz="12" w:space="0" w:color="auto"/>
              <w:bottom w:val="nil"/>
              <w:right w:val="dotted" w:sz="4" w:space="0" w:color="auto"/>
            </w:tcBorders>
          </w:tcPr>
          <w:p w14:paraId="2486D7C3" w14:textId="77777777" w:rsidR="00380285" w:rsidRPr="00380285" w:rsidRDefault="00380285" w:rsidP="00380285">
            <w:pPr>
              <w:pStyle w:val="Nachrichtenkopf"/>
              <w:keepLines w:val="0"/>
              <w:numPr>
                <w:ilvl w:val="0"/>
                <w:numId w:val="42"/>
              </w:numPr>
              <w:tabs>
                <w:tab w:val="clear" w:pos="3600"/>
                <w:tab w:val="clear" w:pos="4680"/>
              </w:tabs>
              <w:spacing w:before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>Ausführung der elektrischen Betriebsmittel und Anlagen nach ElexV: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dotted" w:sz="4" w:space="0" w:color="auto"/>
              <w:bottom w:val="nil"/>
              <w:right w:val="single" w:sz="12" w:space="0" w:color="auto"/>
            </w:tcBorders>
          </w:tcPr>
          <w:p w14:paraId="64101A92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914"/>
              </w:tabs>
              <w:spacing w:before="60"/>
              <w:rPr>
                <w:rFonts w:ascii="Arial" w:hAnsi="Arial" w:cs="Arial"/>
                <w:sz w:val="18"/>
                <w:szCs w:val="18"/>
              </w:rPr>
            </w:pPr>
            <w:r w:rsidRPr="00380285">
              <w:rPr>
                <w:rFonts w:ascii="Arial" w:hAnsi="Arial" w:cs="Arial"/>
                <w:sz w:val="18"/>
                <w:szCs w:val="18"/>
              </w:rPr>
              <w:t>Eignung für die Zone:</w:t>
            </w:r>
            <w:r w:rsidRPr="00380285">
              <w:rPr>
                <w:rFonts w:ascii="Arial" w:hAnsi="Arial" w:cs="Arial"/>
                <w:sz w:val="18"/>
                <w:szCs w:val="18"/>
              </w:rPr>
              <w:tab/>
            </w:r>
            <w:r w:rsidRPr="00380285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80285">
              <w:rPr>
                <w:rFonts w:ascii="Arial" w:hAnsi="Arial" w:cs="Arial"/>
                <w:sz w:val="18"/>
                <w:szCs w:val="18"/>
              </w:rPr>
              <w:t xml:space="preserve">  Ja   </w:t>
            </w:r>
            <w:r w:rsidRPr="00380285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80285">
              <w:rPr>
                <w:rFonts w:ascii="Arial" w:hAnsi="Arial" w:cs="Arial"/>
                <w:sz w:val="18"/>
                <w:szCs w:val="18"/>
              </w:rPr>
              <w:t xml:space="preserve">  Nein</w:t>
            </w:r>
          </w:p>
        </w:tc>
      </w:tr>
      <w:tr w:rsidR="00380285" w:rsidRPr="00380285" w14:paraId="7E4C41E4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331" w:type="dxa"/>
            <w:gridSpan w:val="8"/>
            <w:tcBorders>
              <w:top w:val="nil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AF0665E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 xml:space="preserve">Explosionsgruppe:  </w:t>
            </w:r>
          </w:p>
        </w:tc>
        <w:tc>
          <w:tcPr>
            <w:tcW w:w="3260" w:type="dxa"/>
            <w:gridSpan w:val="10"/>
            <w:tcBorders>
              <w:top w:val="nil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942C4A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>Temperaturklasse:</w:t>
            </w:r>
          </w:p>
        </w:tc>
        <w:tc>
          <w:tcPr>
            <w:tcW w:w="3260" w:type="dxa"/>
            <w:gridSpan w:val="5"/>
            <w:tcBorders>
              <w:top w:val="nil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67414BD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rPr>
                <w:rFonts w:ascii="Arial" w:hAnsi="Arial" w:cs="Arial"/>
                <w:sz w:val="18"/>
                <w:szCs w:val="18"/>
              </w:rPr>
            </w:pPr>
            <w:r w:rsidRPr="00380285">
              <w:rPr>
                <w:rFonts w:ascii="Arial" w:hAnsi="Arial" w:cs="Arial"/>
                <w:i/>
                <w:sz w:val="18"/>
                <w:szCs w:val="18"/>
              </w:rPr>
              <w:t>ggf.</w:t>
            </w:r>
            <w:r w:rsidRPr="00380285">
              <w:rPr>
                <w:rFonts w:ascii="Arial" w:hAnsi="Arial" w:cs="Arial"/>
                <w:sz w:val="18"/>
                <w:szCs w:val="18"/>
              </w:rPr>
              <w:t xml:space="preserve"> IP-Code: </w:t>
            </w:r>
          </w:p>
        </w:tc>
      </w:tr>
      <w:tr w:rsidR="00380285" w:rsidRPr="00380285" w14:paraId="6F521961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851" w:type="dxa"/>
            <w:gridSpan w:val="23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E88C09D" w14:textId="77777777" w:rsidR="00380285" w:rsidRPr="00380285" w:rsidRDefault="00380285" w:rsidP="00380285">
            <w:pPr>
              <w:pStyle w:val="Nachrichtenkopf"/>
              <w:keepLines w:val="0"/>
              <w:numPr>
                <w:ilvl w:val="0"/>
                <w:numId w:val="43"/>
              </w:numPr>
              <w:tabs>
                <w:tab w:val="clear" w:pos="3600"/>
                <w:tab w:val="clear" w:pos="4680"/>
              </w:tabs>
              <w:spacing w:before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 xml:space="preserve">Ausführung der </w:t>
            </w:r>
            <w:r>
              <w:rPr>
                <w:rFonts w:ascii="Arial" w:hAnsi="Arial" w:cs="Arial"/>
                <w:i/>
                <w:sz w:val="18"/>
              </w:rPr>
              <w:t>(elektrischen u.</w:t>
            </w:r>
            <w:r w:rsidRPr="00380285">
              <w:rPr>
                <w:rFonts w:ascii="Arial" w:hAnsi="Arial" w:cs="Arial"/>
                <w:i/>
                <w:sz w:val="18"/>
              </w:rPr>
              <w:t xml:space="preserve"> nichtelektrischen) </w:t>
            </w:r>
            <w:r w:rsidRPr="00380285">
              <w:rPr>
                <w:rFonts w:ascii="Arial" w:hAnsi="Arial" w:cs="Arial"/>
                <w:sz w:val="20"/>
              </w:rPr>
              <w:t xml:space="preserve">Geräte nach Explosionsschutzverordnung </w:t>
            </w:r>
            <w:r>
              <w:rPr>
                <w:rFonts w:ascii="Arial" w:hAnsi="Arial" w:cs="Arial"/>
                <w:sz w:val="18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</w:rPr>
              <w:t>ExV</w:t>
            </w:r>
            <w:proofErr w:type="spellEnd"/>
            <w:r>
              <w:rPr>
                <w:rFonts w:ascii="Arial" w:hAnsi="Arial" w:cs="Arial"/>
                <w:sz w:val="18"/>
              </w:rPr>
              <w:t>/11.</w:t>
            </w:r>
            <w:r w:rsidRPr="00380285">
              <w:rPr>
                <w:rFonts w:ascii="Arial" w:hAnsi="Arial" w:cs="Arial"/>
                <w:sz w:val="18"/>
              </w:rPr>
              <w:t>ProdSV)</w:t>
            </w:r>
            <w:r w:rsidRPr="00380285">
              <w:rPr>
                <w:rFonts w:ascii="Arial" w:hAnsi="Arial" w:cs="Arial"/>
                <w:sz w:val="20"/>
              </w:rPr>
              <w:t xml:space="preserve">: </w:t>
            </w:r>
          </w:p>
        </w:tc>
      </w:tr>
      <w:tr w:rsidR="00380285" w:rsidRPr="00380285" w14:paraId="5317BD48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488" w:type="dxa"/>
            <w:tcBorders>
              <w:top w:val="nil"/>
              <w:left w:val="single" w:sz="12" w:space="0" w:color="auto"/>
              <w:bottom w:val="single" w:sz="4" w:space="0" w:color="auto"/>
              <w:right w:val="dotted" w:sz="4" w:space="0" w:color="auto"/>
            </w:tcBorders>
          </w:tcPr>
          <w:p w14:paraId="3BA48FFB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 xml:space="preserve">Gruppe:  </w:t>
            </w:r>
          </w:p>
        </w:tc>
        <w:tc>
          <w:tcPr>
            <w:tcW w:w="1701" w:type="dxa"/>
            <w:gridSpan w:val="6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345FD5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 xml:space="preserve">Kategorie:  </w:t>
            </w:r>
          </w:p>
        </w:tc>
        <w:tc>
          <w:tcPr>
            <w:tcW w:w="2268" w:type="dxa"/>
            <w:gridSpan w:val="7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4D4B70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 xml:space="preserve">Explosionsgruppe: </w:t>
            </w:r>
          </w:p>
        </w:tc>
        <w:tc>
          <w:tcPr>
            <w:tcW w:w="2268" w:type="dxa"/>
            <w:gridSpan w:val="6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53F874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 xml:space="preserve">Temperaturklasse: </w:t>
            </w:r>
          </w:p>
        </w:tc>
        <w:tc>
          <w:tcPr>
            <w:tcW w:w="2126" w:type="dxa"/>
            <w:gridSpan w:val="3"/>
            <w:tcBorders>
              <w:top w:val="nil"/>
              <w:left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336F6238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i/>
                <w:sz w:val="18"/>
              </w:rPr>
              <w:t>ggf.</w:t>
            </w:r>
            <w:r w:rsidRPr="00380285">
              <w:rPr>
                <w:rFonts w:ascii="Arial" w:hAnsi="Arial" w:cs="Arial"/>
                <w:sz w:val="20"/>
              </w:rPr>
              <w:t xml:space="preserve"> IP-Code:</w:t>
            </w:r>
            <w:r w:rsidRPr="00380285">
              <w:rPr>
                <w:rFonts w:ascii="Arial" w:hAnsi="Arial" w:cs="Arial"/>
                <w:color w:val="0000FF"/>
                <w:sz w:val="20"/>
              </w:rPr>
              <w:t xml:space="preserve"> </w:t>
            </w:r>
          </w:p>
        </w:tc>
      </w:tr>
      <w:tr w:rsidR="00380285" w:rsidRPr="00380285" w14:paraId="5941B3B9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07"/>
        </w:trPr>
        <w:tc>
          <w:tcPr>
            <w:tcW w:w="4465" w:type="dxa"/>
            <w:gridSpan w:val="11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0C5632C" w14:textId="77777777" w:rsidR="00380285" w:rsidRPr="00380285" w:rsidRDefault="00380285" w:rsidP="00380285">
            <w:pPr>
              <w:pStyle w:val="Nachrichtenkopf"/>
              <w:keepLines w:val="0"/>
              <w:numPr>
                <w:ilvl w:val="0"/>
                <w:numId w:val="44"/>
              </w:numPr>
              <w:tabs>
                <w:tab w:val="clear" w:pos="3600"/>
                <w:tab w:val="clear" w:pos="4680"/>
              </w:tabs>
              <w:spacing w:before="6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>Prüfung der Anlagen nach BetrSichV:</w:t>
            </w:r>
          </w:p>
        </w:tc>
        <w:tc>
          <w:tcPr>
            <w:tcW w:w="5386" w:type="dxa"/>
            <w:gridSpan w:val="12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F7A7E07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80285">
              <w:rPr>
                <w:rFonts w:ascii="Arial" w:hAnsi="Arial" w:cs="Arial"/>
                <w:sz w:val="18"/>
                <w:szCs w:val="18"/>
              </w:rPr>
              <w:t xml:space="preserve">Name der befähigten Person: </w:t>
            </w:r>
          </w:p>
        </w:tc>
      </w:tr>
      <w:tr w:rsidR="00380285" w:rsidRPr="00380285" w14:paraId="531EDD62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472" w:type="dxa"/>
            <w:gridSpan w:val="10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</w:tcPr>
          <w:p w14:paraId="4898B099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80285">
              <w:rPr>
                <w:rFonts w:ascii="Arial" w:hAnsi="Arial" w:cs="Arial"/>
                <w:sz w:val="18"/>
                <w:szCs w:val="18"/>
              </w:rPr>
              <w:t>Prüfung vor Inbetriebnahme erfolgt</w:t>
            </w:r>
          </w:p>
        </w:tc>
        <w:tc>
          <w:tcPr>
            <w:tcW w:w="6379" w:type="dxa"/>
            <w:gridSpan w:val="13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</w:tcPr>
          <w:p w14:paraId="24BBC91B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380285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80285">
              <w:rPr>
                <w:rFonts w:ascii="Arial" w:hAnsi="Arial" w:cs="Arial"/>
                <w:sz w:val="18"/>
                <w:szCs w:val="18"/>
                <w:lang w:val="it-IT"/>
              </w:rPr>
              <w:t xml:space="preserve">  </w:t>
            </w:r>
            <w:proofErr w:type="spellStart"/>
            <w:r w:rsidRPr="00380285">
              <w:rPr>
                <w:rFonts w:ascii="Arial" w:hAnsi="Arial" w:cs="Arial"/>
                <w:sz w:val="18"/>
                <w:szCs w:val="18"/>
                <w:lang w:val="it-IT"/>
              </w:rPr>
              <w:t>Ja</w:t>
            </w:r>
            <w:proofErr w:type="spellEnd"/>
            <w:r w:rsidRPr="00380285">
              <w:rPr>
                <w:rFonts w:ascii="Arial" w:hAnsi="Arial" w:cs="Arial"/>
                <w:sz w:val="18"/>
                <w:szCs w:val="18"/>
                <w:lang w:val="it-IT"/>
              </w:rPr>
              <w:t xml:space="preserve">        </w:t>
            </w:r>
            <w:r w:rsidRPr="00380285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80285">
              <w:rPr>
                <w:rFonts w:ascii="Arial" w:hAnsi="Arial" w:cs="Arial"/>
                <w:sz w:val="18"/>
                <w:szCs w:val="18"/>
                <w:lang w:val="it-IT"/>
              </w:rPr>
              <w:t xml:space="preserve">  Nein</w:t>
            </w:r>
          </w:p>
        </w:tc>
      </w:tr>
      <w:tr w:rsidR="00380285" w:rsidRPr="00380285" w14:paraId="04280CF5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472" w:type="dxa"/>
            <w:gridSpan w:val="10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621FEADE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80285">
              <w:rPr>
                <w:rFonts w:ascii="Arial" w:hAnsi="Arial" w:cs="Arial"/>
                <w:sz w:val="18"/>
                <w:szCs w:val="18"/>
              </w:rPr>
              <w:t>Wiederkehrende Prüfung (</w:t>
            </w:r>
            <w:r w:rsidRPr="00380285">
              <w:rPr>
                <w:rFonts w:ascii="Arial" w:hAnsi="Arial" w:cs="Arial"/>
                <w:sz w:val="18"/>
                <w:szCs w:val="18"/>
              </w:rPr>
              <w:sym w:font="Symbol" w:char="F0A3"/>
            </w:r>
            <w:r w:rsidRPr="00380285">
              <w:rPr>
                <w:rFonts w:ascii="Arial" w:hAnsi="Arial" w:cs="Arial"/>
                <w:sz w:val="18"/>
                <w:szCs w:val="18"/>
              </w:rPr>
              <w:t xml:space="preserve"> 3 Jahre)</w:t>
            </w:r>
          </w:p>
        </w:tc>
        <w:tc>
          <w:tcPr>
            <w:tcW w:w="6379" w:type="dxa"/>
            <w:gridSpan w:val="13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7D82208F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20" w:after="2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380285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80285">
              <w:rPr>
                <w:rFonts w:ascii="Arial" w:hAnsi="Arial" w:cs="Arial"/>
                <w:sz w:val="18"/>
                <w:szCs w:val="18"/>
                <w:lang w:val="it-IT"/>
              </w:rPr>
              <w:t xml:space="preserve">  </w:t>
            </w:r>
            <w:proofErr w:type="spellStart"/>
            <w:r w:rsidRPr="00380285">
              <w:rPr>
                <w:rFonts w:ascii="Arial" w:hAnsi="Arial" w:cs="Arial"/>
                <w:sz w:val="18"/>
                <w:szCs w:val="18"/>
                <w:lang w:val="it-IT"/>
              </w:rPr>
              <w:t>Ja</w:t>
            </w:r>
            <w:proofErr w:type="spellEnd"/>
            <w:r w:rsidRPr="00380285">
              <w:rPr>
                <w:rFonts w:ascii="Arial" w:hAnsi="Arial" w:cs="Arial"/>
                <w:sz w:val="18"/>
                <w:szCs w:val="18"/>
                <w:lang w:val="it-IT"/>
              </w:rPr>
              <w:t xml:space="preserve">        </w:t>
            </w:r>
            <w:r w:rsidRPr="00380285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80285">
              <w:rPr>
                <w:rFonts w:ascii="Arial" w:hAnsi="Arial" w:cs="Arial"/>
                <w:sz w:val="18"/>
                <w:szCs w:val="18"/>
                <w:lang w:val="it-IT"/>
              </w:rPr>
              <w:t xml:space="preserve">  Nein</w:t>
            </w:r>
          </w:p>
        </w:tc>
      </w:tr>
      <w:tr w:rsidR="00380285" w:rsidRPr="00380285" w14:paraId="6DAA6101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717" w:type="dxa"/>
            <w:gridSpan w:val="22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85C1FD" w14:textId="77777777" w:rsidR="00380285" w:rsidRPr="00380285" w:rsidRDefault="00380285" w:rsidP="00380285">
            <w:pPr>
              <w:pStyle w:val="Nachrichtenkopf"/>
              <w:keepLines w:val="0"/>
              <w:numPr>
                <w:ilvl w:val="0"/>
                <w:numId w:val="45"/>
              </w:numPr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t>Maßnahmen zur Verhinderung der Zündung an nichtelektrischen Betriebsmitteln durch ...</w:t>
            </w:r>
          </w:p>
        </w:tc>
        <w:tc>
          <w:tcPr>
            <w:tcW w:w="1134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96FB61E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ind w:left="-70" w:right="-70"/>
              <w:jc w:val="center"/>
              <w:rPr>
                <w:rFonts w:ascii="Arial" w:hAnsi="Arial" w:cs="Arial"/>
                <w:sz w:val="16"/>
              </w:rPr>
            </w:pPr>
            <w:r w:rsidRPr="00380285">
              <w:rPr>
                <w:rFonts w:ascii="Arial" w:hAnsi="Arial" w:cs="Arial"/>
                <w:sz w:val="16"/>
              </w:rPr>
              <w:t>nicht zutreffend</w:t>
            </w:r>
          </w:p>
        </w:tc>
      </w:tr>
      <w:tr w:rsidR="00380285" w:rsidRPr="00380285" w14:paraId="2A3150FE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70"/>
        </w:trPr>
        <w:tc>
          <w:tcPr>
            <w:tcW w:w="2622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3C5867D6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380285">
              <w:rPr>
                <w:rFonts w:ascii="Arial" w:hAnsi="Arial" w:cs="Arial"/>
                <w:sz w:val="18"/>
              </w:rPr>
              <w:t>Heiße Oberflächen:</w:t>
            </w:r>
          </w:p>
        </w:tc>
        <w:tc>
          <w:tcPr>
            <w:tcW w:w="6095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945BFA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24995A7E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</w:tr>
      <w:tr w:rsidR="00380285" w:rsidRPr="00380285" w14:paraId="4BE797EB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622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0FCE31C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380285">
              <w:rPr>
                <w:rFonts w:ascii="Arial" w:hAnsi="Arial" w:cs="Arial"/>
                <w:sz w:val="18"/>
              </w:rPr>
              <w:t>Flammen oder heiße Gase:</w:t>
            </w:r>
          </w:p>
        </w:tc>
        <w:tc>
          <w:tcPr>
            <w:tcW w:w="6095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A183E9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F4E5A37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</w:tr>
      <w:tr w:rsidR="00380285" w:rsidRPr="00380285" w14:paraId="6F934564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622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EBBE518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380285">
              <w:rPr>
                <w:rFonts w:ascii="Arial" w:hAnsi="Arial" w:cs="Arial"/>
                <w:sz w:val="18"/>
              </w:rPr>
              <w:t>Mechanisch erzeugte Funken:</w:t>
            </w:r>
          </w:p>
        </w:tc>
        <w:tc>
          <w:tcPr>
            <w:tcW w:w="6095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509193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02ED95AA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jc w:val="center"/>
              <w:rPr>
                <w:rFonts w:ascii="Arial" w:hAnsi="Arial" w:cs="Arial"/>
                <w:b/>
                <w:color w:val="0000FF"/>
                <w:sz w:val="18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</w:p>
        </w:tc>
      </w:tr>
      <w:tr w:rsidR="00380285" w:rsidRPr="00380285" w14:paraId="20285257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622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7FD9F4BA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380285">
              <w:rPr>
                <w:rFonts w:ascii="Arial" w:hAnsi="Arial" w:cs="Arial"/>
                <w:sz w:val="18"/>
              </w:rPr>
              <w:t>Statische Elektrizität:</w:t>
            </w:r>
          </w:p>
        </w:tc>
        <w:tc>
          <w:tcPr>
            <w:tcW w:w="6095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8E8DF6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62E90316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</w:tr>
      <w:tr w:rsidR="00380285" w:rsidRPr="00380285" w14:paraId="7D191E91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622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5EB83EF" w14:textId="77777777" w:rsidR="00380285" w:rsidRPr="00380285" w:rsidRDefault="00380285" w:rsidP="00380285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</w:rPr>
            </w:pPr>
            <w:r w:rsidRPr="00380285">
              <w:rPr>
                <w:rFonts w:ascii="Arial" w:hAnsi="Arial" w:cs="Arial"/>
                <w:sz w:val="18"/>
              </w:rPr>
              <w:t>Blitzschlag:</w:t>
            </w:r>
          </w:p>
        </w:tc>
        <w:tc>
          <w:tcPr>
            <w:tcW w:w="6095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3147BB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3899BDF4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jc w:val="center"/>
              <w:rPr>
                <w:rFonts w:ascii="Arial" w:hAnsi="Arial" w:cs="Arial"/>
                <w:b/>
                <w:color w:val="0000FF"/>
                <w:sz w:val="18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</w:p>
        </w:tc>
      </w:tr>
      <w:tr w:rsidR="00380285" w:rsidRPr="00380285" w14:paraId="3F0D0982" w14:textId="77777777" w:rsidTr="003802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76"/>
        </w:trPr>
        <w:tc>
          <w:tcPr>
            <w:tcW w:w="2622" w:type="dxa"/>
            <w:gridSpan w:val="5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47B69437" w14:textId="77777777" w:rsidR="00380285" w:rsidRPr="00380285" w:rsidRDefault="00380285" w:rsidP="00380285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ind w:right="-70"/>
              <w:rPr>
                <w:rFonts w:ascii="Arial" w:hAnsi="Arial" w:cs="Arial"/>
              </w:rPr>
            </w:pPr>
            <w:r w:rsidRPr="00380285">
              <w:rPr>
                <w:rFonts w:ascii="Arial" w:hAnsi="Arial" w:cs="Arial"/>
                <w:sz w:val="18"/>
              </w:rPr>
              <w:t>Sonstige Zündquellen:</w:t>
            </w:r>
          </w:p>
        </w:tc>
        <w:tc>
          <w:tcPr>
            <w:tcW w:w="6095" w:type="dxa"/>
            <w:gridSpan w:val="17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4260DF6B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ind w:right="-70"/>
              <w:rPr>
                <w:rFonts w:ascii="Arial" w:hAnsi="Arial" w:cs="Arial"/>
                <w:sz w:val="18"/>
              </w:rPr>
            </w:pPr>
          </w:p>
        </w:tc>
        <w:tc>
          <w:tcPr>
            <w:tcW w:w="1134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1967D2C2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jc w:val="center"/>
              <w:rPr>
                <w:rFonts w:ascii="Arial" w:hAnsi="Arial" w:cs="Arial"/>
                <w:b/>
                <w:color w:val="0000FF"/>
                <w:sz w:val="18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b/>
                <w:color w:val="0000FF"/>
                <w:sz w:val="18"/>
              </w:rPr>
              <w:t xml:space="preserve"> </w:t>
            </w:r>
          </w:p>
        </w:tc>
      </w:tr>
      <w:tr w:rsidR="00380285" w:rsidRPr="00380285" w14:paraId="79E40709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166" w:type="dxa"/>
            <w:gridSpan w:val="16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232A06F" w14:textId="77777777" w:rsidR="00380285" w:rsidRPr="00380285" w:rsidRDefault="00380285" w:rsidP="00380285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rPr>
                <w:rFonts w:ascii="Arial" w:hAnsi="Arial" w:cs="Arial"/>
              </w:rPr>
            </w:pPr>
            <w:r w:rsidRPr="00380285">
              <w:rPr>
                <w:rFonts w:ascii="Arial" w:hAnsi="Arial" w:cs="Arial"/>
                <w:b/>
                <w:sz w:val="20"/>
              </w:rPr>
              <w:t>Kennzeichnung explosionsgefährdeter Bereiche</w:t>
            </w:r>
            <w:r w:rsidRPr="00380285">
              <w:rPr>
                <w:rFonts w:ascii="Arial" w:hAnsi="Arial" w:cs="Arial"/>
                <w:sz w:val="20"/>
              </w:rPr>
              <w:t xml:space="preserve"> nach Anh. I Nr.1.3 GefStoffV in Verbindung mit ASR A 1.3</w:t>
            </w:r>
          </w:p>
        </w:tc>
        <w:tc>
          <w:tcPr>
            <w:tcW w:w="1842" w:type="dxa"/>
            <w:gridSpan w:val="5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  <w:vAlign w:val="center"/>
          </w:tcPr>
          <w:p w14:paraId="1B41A4DC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F9FB325" wp14:editId="206017E9">
                  <wp:extent cx="333375" cy="285750"/>
                  <wp:effectExtent l="0" t="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0285">
              <w:rPr>
                <w:rFonts w:ascii="Arial" w:hAnsi="Arial" w:cs="Arial"/>
                <w:sz w:val="20"/>
              </w:rPr>
              <w:t xml:space="preserve">  </w:t>
            </w:r>
            <w:r w:rsidRPr="00380285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390061C5" wp14:editId="29403C90">
                  <wp:extent cx="295275" cy="295275"/>
                  <wp:effectExtent l="0" t="0" r="0" b="0"/>
                  <wp:docPr id="3" name="Bild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80285">
              <w:rPr>
                <w:rFonts w:ascii="Arial" w:hAnsi="Arial" w:cs="Arial"/>
                <w:sz w:val="20"/>
              </w:rPr>
              <w:t xml:space="preserve">  </w:t>
            </w:r>
            <w:r w:rsidRPr="00380285">
              <w:rPr>
                <w:rFonts w:ascii="Arial" w:hAnsi="Arial" w:cs="Arial"/>
                <w:noProof/>
              </w:rPr>
              <w:drawing>
                <wp:inline distT="0" distB="0" distL="0" distR="0" wp14:anchorId="2C028DC4" wp14:editId="790555B7">
                  <wp:extent cx="295275" cy="295275"/>
                  <wp:effectExtent l="0" t="0" r="0" b="0"/>
                  <wp:docPr id="4" name="Bild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5E3A01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jc w:val="center"/>
              <w:rPr>
                <w:rFonts w:ascii="Arial" w:hAnsi="Arial" w:cs="Arial"/>
                <w:sz w:val="20"/>
                <w:lang w:val="it-IT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2"/>
                <w:lang w:val="it-IT"/>
              </w:rPr>
              <w:t xml:space="preserve">  </w:t>
            </w:r>
            <w:proofErr w:type="spellStart"/>
            <w:r w:rsidRPr="00380285">
              <w:rPr>
                <w:rFonts w:ascii="Arial" w:hAnsi="Arial" w:cs="Arial"/>
                <w:sz w:val="20"/>
                <w:lang w:val="it-IT"/>
              </w:rPr>
              <w:t>ist</w:t>
            </w:r>
            <w:proofErr w:type="spellEnd"/>
            <w:r w:rsidRPr="00380285">
              <w:rPr>
                <w:rFonts w:ascii="Arial" w:hAnsi="Arial" w:cs="Arial"/>
                <w:sz w:val="20"/>
                <w:lang w:val="it-IT"/>
              </w:rPr>
              <w:t xml:space="preserve"> </w:t>
            </w:r>
            <w:proofErr w:type="spellStart"/>
            <w:r w:rsidRPr="00380285">
              <w:rPr>
                <w:rFonts w:ascii="Arial" w:hAnsi="Arial" w:cs="Arial"/>
                <w:sz w:val="20"/>
                <w:lang w:val="it-IT"/>
              </w:rPr>
              <w:t>vollständig</w:t>
            </w:r>
            <w:proofErr w:type="spellEnd"/>
          </w:p>
        </w:tc>
      </w:tr>
      <w:tr w:rsidR="00380285" w:rsidRPr="00380285" w14:paraId="55279A11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851" w:type="dxa"/>
            <w:gridSpan w:val="2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C0C0C0"/>
          </w:tcPr>
          <w:p w14:paraId="3BEED9D5" w14:textId="5BB12667" w:rsidR="00380285" w:rsidRPr="00380285" w:rsidRDefault="00000000" w:rsidP="00380285">
            <w:pPr>
              <w:pStyle w:val="Nachrichtenkopf"/>
              <w:keepLines w:val="0"/>
              <w:tabs>
                <w:tab w:val="clear" w:pos="3600"/>
                <w:tab w:val="clear" w:pos="4680"/>
                <w:tab w:val="right" w:pos="9639"/>
              </w:tabs>
              <w:spacing w:before="60" w:after="60"/>
              <w:rPr>
                <w:rFonts w:ascii="Arial" w:hAnsi="Arial" w:cs="Arial"/>
              </w:rPr>
            </w:pPr>
            <w:sdt>
              <w:sdtPr>
                <w:rPr>
                  <w:rFonts w:ascii="Arial" w:hAnsi="Arial" w:cs="Arial"/>
                  <w:b/>
                  <w:sz w:val="20"/>
                </w:rPr>
                <w:id w:val="-19663441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0638" w:rsidRPr="00B60638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B60638">
              <w:rPr>
                <w:rFonts w:ascii="Arial" w:hAnsi="Arial" w:cs="Arial"/>
                <w:b/>
                <w:i/>
                <w:sz w:val="20"/>
              </w:rPr>
              <w:t xml:space="preserve"> </w:t>
            </w:r>
            <w:r w:rsidR="00380285" w:rsidRPr="00380285">
              <w:rPr>
                <w:rFonts w:ascii="Arial" w:hAnsi="Arial" w:cs="Arial"/>
                <w:b/>
                <w:i/>
                <w:sz w:val="20"/>
              </w:rPr>
              <w:t>Zusätzliche Maßnahmen zur Verringerung des Restrisikos</w:t>
            </w:r>
            <w:r w:rsidR="00380285" w:rsidRPr="00380285">
              <w:rPr>
                <w:rFonts w:ascii="Arial" w:hAnsi="Arial" w:cs="Arial"/>
                <w:b/>
                <w:i/>
                <w:sz w:val="22"/>
              </w:rPr>
              <w:t xml:space="preserve">   </w:t>
            </w:r>
            <w:r w:rsidR="00380285" w:rsidRPr="00380285">
              <w:rPr>
                <w:rFonts w:ascii="Arial" w:hAnsi="Arial" w:cs="Arial"/>
                <w:b/>
                <w:sz w:val="22"/>
              </w:rPr>
              <w:t xml:space="preserve">  </w:t>
            </w:r>
            <w:r w:rsidR="00380285" w:rsidRPr="00380285">
              <w:rPr>
                <w:rFonts w:ascii="Arial" w:hAnsi="Arial" w:cs="Arial"/>
                <w:b/>
                <w:sz w:val="22"/>
              </w:rPr>
              <w:tab/>
            </w:r>
            <w:r w:rsidR="00380285" w:rsidRPr="00380285">
              <w:rPr>
                <w:rFonts w:ascii="Arial" w:hAnsi="Arial" w:cs="Arial"/>
                <w:sz w:val="20"/>
              </w:rPr>
              <w:sym w:font="Symbol" w:char="F082"/>
            </w:r>
            <w:r w:rsidR="00380285" w:rsidRPr="00380285">
              <w:rPr>
                <w:rFonts w:ascii="Arial" w:hAnsi="Arial" w:cs="Arial"/>
                <w:sz w:val="20"/>
              </w:rPr>
              <w:t xml:space="preserve">  nicht erforderlich</w:t>
            </w:r>
          </w:p>
        </w:tc>
      </w:tr>
      <w:tr w:rsidR="00380285" w:rsidRPr="00380285" w14:paraId="3A032710" w14:textId="77777777" w:rsidTr="00380285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190"/>
        </w:trPr>
        <w:tc>
          <w:tcPr>
            <w:tcW w:w="9851" w:type="dxa"/>
            <w:gridSpan w:val="23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6B4E6846" w14:textId="77777777" w:rsidR="00380285" w:rsidRPr="00380285" w:rsidRDefault="00380285" w:rsidP="00380285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6521"/>
              </w:tabs>
              <w:rPr>
                <w:rFonts w:ascii="Arial" w:hAnsi="Arial" w:cs="Arial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0"/>
              </w:rPr>
              <w:t xml:space="preserve">  Explosionsdruckentlastung durch eine nachgiebige Teilfläche (z. B. Fenster) </w:t>
            </w:r>
          </w:p>
        </w:tc>
      </w:tr>
      <w:tr w:rsidR="00380285" w:rsidRPr="00380285" w14:paraId="2A76EF8D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851" w:type="dxa"/>
            <w:gridSpan w:val="23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FE5E5D" w14:textId="77777777" w:rsidR="00380285" w:rsidRPr="00380285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120"/>
              <w:rPr>
                <w:rFonts w:ascii="Arial" w:hAnsi="Arial" w:cs="Arial"/>
                <w:sz w:val="20"/>
              </w:rPr>
            </w:pPr>
            <w:r w:rsidRPr="00380285">
              <w:rPr>
                <w:rFonts w:ascii="Arial" w:hAnsi="Arial" w:cs="Arial"/>
                <w:sz w:val="20"/>
              </w:rPr>
              <w:sym w:font="Symbol" w:char="F082"/>
            </w:r>
            <w:r w:rsidRPr="00380285">
              <w:rPr>
                <w:rFonts w:ascii="Arial" w:hAnsi="Arial" w:cs="Arial"/>
                <w:sz w:val="20"/>
              </w:rPr>
              <w:t xml:space="preserve"> Prüfung der lüftungstechnischen Anlagen mind. jährlich durch eine </w:t>
            </w:r>
            <w:proofErr w:type="spellStart"/>
            <w:r w:rsidRPr="00380285">
              <w:rPr>
                <w:rFonts w:ascii="Arial" w:hAnsi="Arial" w:cs="Arial"/>
                <w:sz w:val="20"/>
              </w:rPr>
              <w:t>bef</w:t>
            </w:r>
            <w:proofErr w:type="spellEnd"/>
            <w:r w:rsidRPr="00380285">
              <w:rPr>
                <w:rFonts w:ascii="Arial" w:hAnsi="Arial" w:cs="Arial"/>
                <w:sz w:val="20"/>
              </w:rPr>
              <w:t>. Person (DGUV Regel 109-002)</w:t>
            </w:r>
          </w:p>
        </w:tc>
      </w:tr>
    </w:tbl>
    <w:p w14:paraId="2FD0BEED" w14:textId="77777777" w:rsidR="00380285" w:rsidRDefault="00380285">
      <w:pPr>
        <w:overflowPunct/>
        <w:autoSpaceDE/>
        <w:autoSpaceDN/>
        <w:adjustRightInd/>
        <w:spacing w:before="0" w:after="0"/>
        <w:textAlignment w:val="auto"/>
      </w:pPr>
      <w:r>
        <w:br w:type="page"/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68"/>
        <w:gridCol w:w="145"/>
        <w:gridCol w:w="106"/>
        <w:gridCol w:w="420"/>
        <w:gridCol w:w="183"/>
        <w:gridCol w:w="283"/>
        <w:gridCol w:w="142"/>
        <w:gridCol w:w="378"/>
        <w:gridCol w:w="47"/>
        <w:gridCol w:w="567"/>
        <w:gridCol w:w="426"/>
        <w:gridCol w:w="283"/>
        <w:gridCol w:w="189"/>
        <w:gridCol w:w="1229"/>
        <w:gridCol w:w="283"/>
        <w:gridCol w:w="869"/>
        <w:gridCol w:w="265"/>
        <w:gridCol w:w="284"/>
        <w:gridCol w:w="141"/>
        <w:gridCol w:w="869"/>
        <w:gridCol w:w="1116"/>
      </w:tblGrid>
      <w:tr w:rsidR="00380285" w:rsidRPr="003219FD" w14:paraId="13489987" w14:textId="77777777" w:rsidTr="00551938">
        <w:tc>
          <w:tcPr>
            <w:tcW w:w="9993" w:type="dxa"/>
            <w:gridSpan w:val="2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7639679B" w14:textId="77777777" w:rsidR="00380285" w:rsidRPr="003219FD" w:rsidRDefault="00380285" w:rsidP="00551938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  <w:r w:rsidRPr="003219FD">
              <w:rPr>
                <w:rFonts w:ascii="Arial" w:hAnsi="Arial" w:cs="Arial"/>
                <w:b/>
                <w:bCs/>
              </w:rPr>
              <w:lastRenderedPageBreak/>
              <w:t>Beurteilung der Explosionsgefahr durch Stäube</w:t>
            </w:r>
          </w:p>
        </w:tc>
      </w:tr>
      <w:tr w:rsidR="00380285" w:rsidRPr="003219FD" w14:paraId="6574189B" w14:textId="77777777" w:rsidTr="00551938">
        <w:tc>
          <w:tcPr>
            <w:tcW w:w="2439" w:type="dxa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63367907" w14:textId="77777777" w:rsidR="00380285" w:rsidRPr="003219FD" w:rsidRDefault="00380285" w:rsidP="00551938">
            <w:pPr>
              <w:rPr>
                <w:rFonts w:ascii="Arial" w:hAnsi="Arial" w:cs="Arial"/>
                <w:b/>
              </w:rPr>
            </w:pPr>
            <w:r w:rsidRPr="003219FD">
              <w:rPr>
                <w:rFonts w:ascii="Arial" w:hAnsi="Arial" w:cs="Arial"/>
                <w:b/>
              </w:rPr>
              <w:t>Bezeichnung des Raumes/Bereiches:</w:t>
            </w:r>
          </w:p>
        </w:tc>
        <w:tc>
          <w:tcPr>
            <w:tcW w:w="7554" w:type="dxa"/>
            <w:gridSpan w:val="17"/>
            <w:tcBorders>
              <w:top w:val="single" w:sz="12" w:space="0" w:color="auto"/>
              <w:left w:val="nil"/>
              <w:right w:val="single" w:sz="12" w:space="0" w:color="auto"/>
            </w:tcBorders>
          </w:tcPr>
          <w:p w14:paraId="3BCDE918" w14:textId="77777777" w:rsidR="00380285" w:rsidRPr="003219FD" w:rsidRDefault="00380285" w:rsidP="00551938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380285" w:rsidRPr="003219FD" w14:paraId="50E2CC3B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768" w:type="dxa"/>
            <w:tcBorders>
              <w:left w:val="single" w:sz="12" w:space="0" w:color="auto"/>
            </w:tcBorders>
          </w:tcPr>
          <w:p w14:paraId="31E0D8D0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12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t>Brennbare Stoffe</w:t>
            </w:r>
          </w:p>
        </w:tc>
        <w:tc>
          <w:tcPr>
            <w:tcW w:w="8225" w:type="dxa"/>
            <w:gridSpan w:val="20"/>
            <w:tcBorders>
              <w:right w:val="single" w:sz="12" w:space="0" w:color="auto"/>
            </w:tcBorders>
          </w:tcPr>
          <w:p w14:paraId="19EA69A0" w14:textId="77777777" w:rsidR="00380285" w:rsidRPr="003219FD" w:rsidRDefault="00380285" w:rsidP="00551938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380285" w:rsidRPr="003219FD" w14:paraId="2134EC28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68" w:type="dxa"/>
            <w:tcBorders>
              <w:left w:val="single" w:sz="12" w:space="0" w:color="auto"/>
              <w:bottom w:val="single" w:sz="4" w:space="0" w:color="auto"/>
            </w:tcBorders>
          </w:tcPr>
          <w:p w14:paraId="27C1DA9D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t>Freisetzung</w:t>
            </w:r>
          </w:p>
        </w:tc>
        <w:tc>
          <w:tcPr>
            <w:tcW w:w="1137" w:type="dxa"/>
            <w:gridSpan w:val="5"/>
            <w:tcBorders>
              <w:bottom w:val="single" w:sz="4" w:space="0" w:color="auto"/>
            </w:tcBorders>
          </w:tcPr>
          <w:p w14:paraId="52EC7115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ind w:left="255" w:hanging="255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ab/>
              <w:t>bestim</w:t>
            </w:r>
            <w:r w:rsidRPr="003219FD">
              <w:rPr>
                <w:rFonts w:ascii="Arial" w:hAnsi="Arial" w:cs="Arial"/>
                <w:sz w:val="20"/>
              </w:rPr>
              <w:softHyphen/>
              <w:t>mungs</w:t>
            </w:r>
            <w:r w:rsidRPr="003219FD">
              <w:rPr>
                <w:rFonts w:ascii="Arial" w:hAnsi="Arial" w:cs="Arial"/>
                <w:sz w:val="20"/>
              </w:rPr>
              <w:softHyphen/>
              <w:t xml:space="preserve">gemäß </w:t>
            </w:r>
          </w:p>
        </w:tc>
        <w:tc>
          <w:tcPr>
            <w:tcW w:w="1843" w:type="dxa"/>
            <w:gridSpan w:val="6"/>
            <w:tcBorders>
              <w:bottom w:val="single" w:sz="4" w:space="0" w:color="auto"/>
            </w:tcBorders>
          </w:tcPr>
          <w:p w14:paraId="53BB075F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ind w:left="255" w:hanging="255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ab/>
              <w:t xml:space="preserve">gelegentlich im Normalbetrieb </w:t>
            </w:r>
          </w:p>
        </w:tc>
        <w:tc>
          <w:tcPr>
            <w:tcW w:w="2570" w:type="dxa"/>
            <w:gridSpan w:val="4"/>
            <w:tcBorders>
              <w:bottom w:val="single" w:sz="4" w:space="0" w:color="auto"/>
            </w:tcBorders>
          </w:tcPr>
          <w:p w14:paraId="4916B20F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ind w:left="255" w:hanging="255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ab/>
              <w:t xml:space="preserve">selten, infolge von </w:t>
            </w:r>
            <w:r w:rsidRPr="003219FD">
              <w:rPr>
                <w:rFonts w:ascii="Arial" w:hAnsi="Arial" w:cs="Arial"/>
                <w:sz w:val="20"/>
              </w:rPr>
              <w:br/>
              <w:t>Undichtheiten / vorher</w:t>
            </w:r>
            <w:r w:rsidRPr="003219FD">
              <w:rPr>
                <w:rFonts w:ascii="Arial" w:hAnsi="Arial" w:cs="Arial"/>
                <w:sz w:val="20"/>
              </w:rPr>
              <w:softHyphen/>
              <w:t xml:space="preserve">sehbaren Störungen </w:t>
            </w:r>
          </w:p>
        </w:tc>
        <w:tc>
          <w:tcPr>
            <w:tcW w:w="2675" w:type="dxa"/>
            <w:gridSpan w:val="5"/>
            <w:tcBorders>
              <w:bottom w:val="single" w:sz="4" w:space="0" w:color="auto"/>
              <w:right w:val="single" w:sz="12" w:space="0" w:color="auto"/>
            </w:tcBorders>
          </w:tcPr>
          <w:p w14:paraId="06B9CE88" w14:textId="5B464E74" w:rsidR="00380285" w:rsidRPr="003219FD" w:rsidRDefault="00380285" w:rsidP="00551938">
            <w:pPr>
              <w:spacing w:after="0"/>
              <w:ind w:left="255" w:hanging="255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ab/>
              <w:t xml:space="preserve">verhindert durch </w:t>
            </w:r>
            <w:r w:rsidRPr="003219FD">
              <w:rPr>
                <w:rFonts w:ascii="Arial" w:hAnsi="Arial" w:cs="Arial"/>
                <w:sz w:val="20"/>
              </w:rPr>
              <w:sym w:font="Wingdings" w:char="F0CA"/>
            </w:r>
            <w:r w:rsidRPr="003219FD">
              <w:rPr>
                <w:rFonts w:ascii="Arial" w:hAnsi="Arial" w:cs="Arial"/>
                <w:sz w:val="20"/>
              </w:rPr>
              <w:br/>
            </w:r>
            <w:r w:rsidRPr="003219FD">
              <w:rPr>
                <w:rFonts w:ascii="Arial" w:hAnsi="Arial" w:cs="Arial"/>
                <w:i/>
                <w:sz w:val="20"/>
              </w:rPr>
              <w:t>Schutzmaßnahmen</w:t>
            </w:r>
            <w:r w:rsidRPr="003219FD">
              <w:rPr>
                <w:rFonts w:ascii="Arial" w:hAnsi="Arial" w:cs="Arial"/>
                <w:sz w:val="20"/>
              </w:rPr>
              <w:t xml:space="preserve"> </w:t>
            </w:r>
            <w:r w:rsidRPr="003219FD">
              <w:rPr>
                <w:rFonts w:ascii="Arial" w:hAnsi="Arial" w:cs="Arial"/>
                <w:i/>
                <w:sz w:val="20"/>
              </w:rPr>
              <w:t xml:space="preserve">nach </w:t>
            </w:r>
            <w:r w:rsidR="00F234E0">
              <w:rPr>
                <w:rFonts w:ascii="Arial" w:hAnsi="Arial" w:cs="Arial"/>
                <w:i/>
                <w:sz w:val="20"/>
              </w:rPr>
              <w:t>TRGS 722</w:t>
            </w:r>
          </w:p>
        </w:tc>
      </w:tr>
      <w:tr w:rsidR="00380285" w:rsidRPr="003219FD" w14:paraId="3C0DB576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768" w:type="dxa"/>
            <w:tcBorders>
              <w:left w:val="single" w:sz="12" w:space="0" w:color="auto"/>
              <w:bottom w:val="single" w:sz="4" w:space="0" w:color="auto"/>
            </w:tcBorders>
          </w:tcPr>
          <w:p w14:paraId="06548F94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12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t>Freisetzungs-quellen</w:t>
            </w:r>
          </w:p>
        </w:tc>
        <w:tc>
          <w:tcPr>
            <w:tcW w:w="8225" w:type="dxa"/>
            <w:gridSpan w:val="20"/>
            <w:tcBorders>
              <w:bottom w:val="single" w:sz="4" w:space="0" w:color="auto"/>
              <w:right w:val="single" w:sz="12" w:space="0" w:color="auto"/>
            </w:tcBorders>
          </w:tcPr>
          <w:p w14:paraId="7514DA75" w14:textId="77777777" w:rsidR="00380285" w:rsidRPr="003219FD" w:rsidRDefault="00380285" w:rsidP="00551938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380285" w:rsidRPr="003219FD" w14:paraId="22E6C4D6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76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74F74C8D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t>Staubablagerung</w:t>
            </w:r>
          </w:p>
        </w:tc>
        <w:tc>
          <w:tcPr>
            <w:tcW w:w="8225" w:type="dxa"/>
            <w:gridSpan w:val="20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40B183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t xml:space="preserve">auf Betriebsmitteln:    </w:t>
            </w: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 xml:space="preserve"> </w:t>
            </w:r>
            <w:r w:rsidRPr="003219FD">
              <w:rPr>
                <w:rFonts w:ascii="Arial" w:hAnsi="Arial" w:cs="Arial"/>
                <w:sz w:val="20"/>
              </w:rPr>
              <w:sym w:font="Symbol" w:char="F0A3"/>
            </w:r>
            <w:r w:rsidRPr="003219FD">
              <w:rPr>
                <w:rFonts w:ascii="Arial" w:hAnsi="Arial" w:cs="Arial"/>
                <w:sz w:val="20"/>
              </w:rPr>
              <w:t xml:space="preserve"> 5 mm     </w:t>
            </w: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 xml:space="preserve"> &gt; 5 mm   </w:t>
            </w:r>
          </w:p>
        </w:tc>
      </w:tr>
      <w:tr w:rsidR="00380285" w:rsidRPr="003219FD" w14:paraId="4C77F393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68" w:type="dxa"/>
            <w:vMerge w:val="restart"/>
            <w:tcBorders>
              <w:top w:val="single" w:sz="8" w:space="0" w:color="auto"/>
              <w:left w:val="single" w:sz="12" w:space="0" w:color="auto"/>
            </w:tcBorders>
          </w:tcPr>
          <w:p w14:paraId="0F447D1D" w14:textId="77777777" w:rsidR="00F234E0" w:rsidRDefault="00380285" w:rsidP="00F234E0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b/>
                <w:sz w:val="22"/>
              </w:rPr>
            </w:pPr>
            <w:r w:rsidRPr="003219FD">
              <w:rPr>
                <w:rFonts w:ascii="Arial" w:hAnsi="Arial" w:cs="Arial"/>
                <w:b/>
                <w:sz w:val="22"/>
              </w:rPr>
              <w:t>Schutzmaß-nahmen nach</w:t>
            </w:r>
            <w:r w:rsidR="00F234E0">
              <w:rPr>
                <w:rFonts w:ascii="Arial" w:hAnsi="Arial" w:cs="Arial"/>
                <w:b/>
                <w:sz w:val="22"/>
              </w:rPr>
              <w:t xml:space="preserve"> TRGS 722</w:t>
            </w:r>
          </w:p>
          <w:p w14:paraId="21DF467E" w14:textId="759FD1E7" w:rsidR="00380285" w:rsidRPr="003219FD" w:rsidRDefault="00380285" w:rsidP="00F234E0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16"/>
              </w:rPr>
              <w:t>Vermeidung oder Einschränkung gefährlicher explosionsfähiger Atmosphäre</w:t>
            </w:r>
          </w:p>
        </w:tc>
        <w:tc>
          <w:tcPr>
            <w:tcW w:w="8225" w:type="dxa"/>
            <w:gridSpan w:val="20"/>
            <w:tcBorders>
              <w:top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0DA00C05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359"/>
              </w:tabs>
              <w:spacing w:before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 xml:space="preserve"> </w:t>
            </w:r>
            <w:r w:rsidRPr="003219FD">
              <w:rPr>
                <w:rFonts w:ascii="Arial" w:hAnsi="Arial" w:cs="Arial"/>
                <w:sz w:val="20"/>
              </w:rPr>
              <w:tab/>
              <w:t xml:space="preserve">Maßnahmen zur Gewährleistung </w:t>
            </w:r>
          </w:p>
          <w:p w14:paraId="4FF9D0CA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359"/>
              </w:tabs>
              <w:ind w:left="359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 xml:space="preserve">  der </w:t>
            </w:r>
            <w:r w:rsidRPr="003219FD">
              <w:rPr>
                <w:rFonts w:ascii="Arial" w:hAnsi="Arial" w:cs="Arial"/>
                <w:sz w:val="20"/>
                <w:u w:val="single"/>
              </w:rPr>
              <w:t>technischen Dichtheit</w:t>
            </w:r>
            <w:r w:rsidRPr="003219FD">
              <w:rPr>
                <w:rFonts w:ascii="Arial" w:hAnsi="Arial" w:cs="Arial"/>
                <w:sz w:val="20"/>
              </w:rPr>
              <w:t xml:space="preserve">   bzw. </w:t>
            </w:r>
          </w:p>
          <w:p w14:paraId="3DCBBF55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after="60"/>
              <w:ind w:left="357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 xml:space="preserve">  des </w:t>
            </w:r>
            <w:r w:rsidRPr="003219FD">
              <w:rPr>
                <w:rFonts w:ascii="Arial" w:hAnsi="Arial" w:cs="Arial"/>
                <w:sz w:val="20"/>
                <w:u w:val="single"/>
              </w:rPr>
              <w:t>Unterdrucks</w:t>
            </w:r>
            <w:r w:rsidRPr="003219FD">
              <w:rPr>
                <w:rFonts w:ascii="Arial" w:hAnsi="Arial" w:cs="Arial"/>
                <w:sz w:val="20"/>
              </w:rPr>
              <w:t xml:space="preserve"> in der Anlage:</w:t>
            </w:r>
          </w:p>
        </w:tc>
      </w:tr>
      <w:tr w:rsidR="00380285" w:rsidRPr="003219FD" w14:paraId="073B39AA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68" w:type="dxa"/>
            <w:vMerge/>
            <w:tcBorders>
              <w:left w:val="single" w:sz="12" w:space="0" w:color="auto"/>
            </w:tcBorders>
          </w:tcPr>
          <w:p w14:paraId="30C8241F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225" w:type="dxa"/>
            <w:gridSpan w:val="20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91E8B50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/>
              <w:rPr>
                <w:rFonts w:ascii="Arial" w:hAnsi="Arial" w:cs="Arial"/>
                <w:sz w:val="20"/>
                <w:u w:val="single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 xml:space="preserve">   Objektabsaugung</w:t>
            </w:r>
          </w:p>
          <w:p w14:paraId="73D32B90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359"/>
                <w:tab w:val="left" w:pos="3902"/>
              </w:tabs>
              <w:spacing w:after="60"/>
              <w:rPr>
                <w:rFonts w:ascii="Arial" w:hAnsi="Arial" w:cs="Arial"/>
                <w:sz w:val="20"/>
                <w:u w:val="single"/>
              </w:rPr>
            </w:pPr>
            <w:r w:rsidRPr="003219FD">
              <w:rPr>
                <w:rFonts w:ascii="Arial" w:hAnsi="Arial" w:cs="Arial"/>
                <w:sz w:val="20"/>
              </w:rPr>
              <w:sym w:font="Wingdings" w:char="F0C4"/>
            </w:r>
            <w:r w:rsidRPr="003219FD">
              <w:rPr>
                <w:rFonts w:ascii="Arial" w:hAnsi="Arial" w:cs="Arial"/>
                <w:sz w:val="20"/>
              </w:rPr>
              <w:t xml:space="preserve"> </w:t>
            </w:r>
            <w:r w:rsidRPr="003219FD">
              <w:rPr>
                <w:rFonts w:ascii="Arial" w:hAnsi="Arial" w:cs="Arial"/>
                <w:sz w:val="20"/>
              </w:rPr>
              <w:tab/>
            </w:r>
            <w:r w:rsidRPr="003219FD">
              <w:rPr>
                <w:rFonts w:ascii="Arial" w:hAnsi="Arial" w:cs="Arial"/>
                <w:sz w:val="20"/>
              </w:rPr>
              <w:sym w:font="Symbol" w:char="F093"/>
            </w:r>
            <w:r w:rsidRPr="003219FD">
              <w:rPr>
                <w:rFonts w:ascii="Arial" w:hAnsi="Arial" w:cs="Arial"/>
                <w:sz w:val="20"/>
              </w:rPr>
              <w:t xml:space="preserve"> Prüfung vor Inbetriebnahme erfolgt</w:t>
            </w:r>
            <w:r w:rsidRPr="003219FD">
              <w:rPr>
                <w:rFonts w:ascii="Arial" w:hAnsi="Arial" w:cs="Arial"/>
                <w:sz w:val="20"/>
              </w:rPr>
              <w:tab/>
            </w: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 xml:space="preserve"> Wiederkehrende Prüfung</w:t>
            </w:r>
          </w:p>
        </w:tc>
      </w:tr>
      <w:tr w:rsidR="00380285" w:rsidRPr="003219FD" w14:paraId="5D1877B2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68" w:type="dxa"/>
            <w:vMerge/>
            <w:tcBorders>
              <w:left w:val="single" w:sz="12" w:space="0" w:color="auto"/>
            </w:tcBorders>
          </w:tcPr>
          <w:p w14:paraId="061FD619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225" w:type="dxa"/>
            <w:gridSpan w:val="20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E653E6C" w14:textId="77777777" w:rsidR="00380285" w:rsidRPr="003219FD" w:rsidRDefault="00380285" w:rsidP="00380285">
            <w:pPr>
              <w:pStyle w:val="Nachrichtenkopf"/>
              <w:keepLines w:val="0"/>
              <w:numPr>
                <w:ilvl w:val="0"/>
                <w:numId w:val="40"/>
              </w:numPr>
              <w:tabs>
                <w:tab w:val="clear" w:pos="3600"/>
                <w:tab w:val="clear" w:pos="4680"/>
              </w:tabs>
              <w:spacing w:before="60" w:after="60"/>
              <w:ind w:left="357" w:hanging="357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t>Konstruktive Einschränkung von Staubablagerungen</w:t>
            </w:r>
          </w:p>
        </w:tc>
      </w:tr>
      <w:tr w:rsidR="00380285" w:rsidRPr="003219FD" w14:paraId="23161FB6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68" w:type="dxa"/>
            <w:vMerge/>
            <w:tcBorders>
              <w:left w:val="single" w:sz="12" w:space="0" w:color="auto"/>
            </w:tcBorders>
          </w:tcPr>
          <w:p w14:paraId="0EB4C5ED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225" w:type="dxa"/>
            <w:gridSpan w:val="20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819DBE8" w14:textId="77777777" w:rsidR="00380285" w:rsidRPr="003219FD" w:rsidRDefault="00380285" w:rsidP="00380285">
            <w:pPr>
              <w:pStyle w:val="Nachrichtenkopf"/>
              <w:keepLines w:val="0"/>
              <w:numPr>
                <w:ilvl w:val="0"/>
                <w:numId w:val="40"/>
              </w:numPr>
              <w:tabs>
                <w:tab w:val="clear" w:pos="3600"/>
                <w:tab w:val="clear" w:pos="4680"/>
              </w:tabs>
              <w:spacing w:before="60" w:after="60"/>
              <w:ind w:left="357" w:hanging="357"/>
              <w:rPr>
                <w:rFonts w:ascii="Arial" w:hAnsi="Arial" w:cs="Arial"/>
                <w:sz w:val="20"/>
                <w:u w:val="single"/>
              </w:rPr>
            </w:pPr>
            <w:r w:rsidRPr="003219FD">
              <w:rPr>
                <w:rFonts w:ascii="Arial" w:hAnsi="Arial" w:cs="Arial"/>
                <w:sz w:val="20"/>
              </w:rPr>
              <w:t>Geringe Leckagen werden schnell erkannt. Leckagen und Ablagerungen werden sofort beseitigt.</w:t>
            </w:r>
          </w:p>
        </w:tc>
      </w:tr>
      <w:tr w:rsidR="00380285" w:rsidRPr="003219FD" w14:paraId="2F0D40E9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1768" w:type="dxa"/>
            <w:vMerge/>
            <w:tcBorders>
              <w:left w:val="single" w:sz="12" w:space="0" w:color="auto"/>
              <w:bottom w:val="single" w:sz="8" w:space="0" w:color="auto"/>
            </w:tcBorders>
          </w:tcPr>
          <w:p w14:paraId="22CB4716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12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225" w:type="dxa"/>
            <w:gridSpan w:val="20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6B72D2C8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ind w:left="359" w:hanging="359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 xml:space="preserve">    Staubablagerungen werden regelmäßig beseitigt</w:t>
            </w:r>
          </w:p>
        </w:tc>
      </w:tr>
      <w:tr w:rsidR="00380285" w:rsidRPr="003219FD" w14:paraId="5F080E9E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dotted" w:sz="4" w:space="0" w:color="auto"/>
            </w:tcBorders>
            <w:shd w:val="clear" w:color="auto" w:fill="C0C0C0"/>
          </w:tcPr>
          <w:p w14:paraId="2A800708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b/>
                <w:i/>
                <w:sz w:val="22"/>
              </w:rPr>
            </w:pPr>
            <w:r w:rsidRPr="003219FD">
              <w:rPr>
                <w:rFonts w:ascii="Arial" w:hAnsi="Arial" w:cs="Arial"/>
                <w:b/>
                <w:i/>
                <w:sz w:val="22"/>
              </w:rPr>
              <w:t>Zoneneinteilung:</w:t>
            </w:r>
            <w:r w:rsidRPr="003219FD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512" w:type="dxa"/>
            <w:gridSpan w:val="6"/>
            <w:tcBorders>
              <w:top w:val="single" w:sz="12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auto" w:fill="C0C0C0"/>
          </w:tcPr>
          <w:p w14:paraId="0C9A9653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b/>
                <w:i/>
                <w:sz w:val="22"/>
                <w:lang w:val="it-IT"/>
              </w:rPr>
            </w:pPr>
            <w:r w:rsidRPr="003219FD">
              <w:rPr>
                <w:rFonts w:ascii="Arial" w:hAnsi="Arial" w:cs="Arial"/>
                <w:b/>
                <w:sz w:val="22"/>
              </w:rPr>
              <w:sym w:font="Symbol" w:char="F082"/>
            </w:r>
            <w:r w:rsidRPr="003219FD">
              <w:rPr>
                <w:rFonts w:ascii="Arial" w:hAnsi="Arial" w:cs="Arial"/>
                <w:b/>
                <w:sz w:val="22"/>
                <w:lang w:val="it-IT"/>
              </w:rPr>
              <w:t xml:space="preserve"> </w:t>
            </w:r>
            <w:r w:rsidRPr="003219FD">
              <w:rPr>
                <w:rFonts w:ascii="Arial" w:hAnsi="Arial" w:cs="Arial"/>
                <w:b/>
                <w:i/>
                <w:sz w:val="22"/>
                <w:lang w:val="it-IT"/>
              </w:rPr>
              <w:t xml:space="preserve"> Zone 20 </w:t>
            </w:r>
            <w:r w:rsidRPr="003219FD">
              <w:rPr>
                <w:rFonts w:ascii="Arial" w:hAnsi="Arial" w:cs="Arial"/>
                <w:b/>
                <w:sz w:val="20"/>
              </w:rPr>
              <w:sym w:font="Wingdings" w:char="F0CA"/>
            </w:r>
          </w:p>
        </w:tc>
        <w:tc>
          <w:tcPr>
            <w:tcW w:w="1512" w:type="dxa"/>
            <w:gridSpan w:val="5"/>
            <w:tcBorders>
              <w:top w:val="single" w:sz="12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auto" w:fill="C0C0C0"/>
          </w:tcPr>
          <w:p w14:paraId="2185AE85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b/>
                <w:i/>
                <w:sz w:val="22"/>
                <w:lang w:val="it-IT"/>
              </w:rPr>
            </w:pPr>
            <w:r w:rsidRPr="003219FD">
              <w:rPr>
                <w:rFonts w:ascii="Arial" w:hAnsi="Arial" w:cs="Arial"/>
                <w:b/>
                <w:sz w:val="22"/>
              </w:rPr>
              <w:sym w:font="Symbol" w:char="F082"/>
            </w:r>
            <w:r w:rsidRPr="003219FD">
              <w:rPr>
                <w:rFonts w:ascii="Arial" w:hAnsi="Arial" w:cs="Arial"/>
                <w:b/>
                <w:sz w:val="22"/>
                <w:lang w:val="it-IT"/>
              </w:rPr>
              <w:t xml:space="preserve"> </w:t>
            </w:r>
            <w:r w:rsidRPr="003219FD">
              <w:rPr>
                <w:rFonts w:ascii="Arial" w:hAnsi="Arial" w:cs="Arial"/>
                <w:b/>
                <w:i/>
                <w:sz w:val="22"/>
                <w:lang w:val="it-IT"/>
              </w:rPr>
              <w:t xml:space="preserve"> Zone 21 </w:t>
            </w:r>
            <w:r w:rsidRPr="003219FD">
              <w:rPr>
                <w:rFonts w:ascii="Arial" w:hAnsi="Arial" w:cs="Arial"/>
                <w:b/>
                <w:sz w:val="20"/>
              </w:rPr>
              <w:sym w:font="Wingdings" w:char="F0CA"/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dotted" w:sz="4" w:space="0" w:color="auto"/>
              <w:bottom w:val="single" w:sz="8" w:space="0" w:color="auto"/>
              <w:right w:val="dotted" w:sz="4" w:space="0" w:color="auto"/>
            </w:tcBorders>
            <w:shd w:val="clear" w:color="auto" w:fill="C0C0C0"/>
          </w:tcPr>
          <w:p w14:paraId="2084D8EB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b/>
                <w:i/>
                <w:sz w:val="22"/>
                <w:lang w:val="it-IT"/>
              </w:rPr>
            </w:pPr>
            <w:r w:rsidRPr="003219FD">
              <w:rPr>
                <w:rFonts w:ascii="Arial" w:hAnsi="Arial" w:cs="Arial"/>
                <w:b/>
                <w:sz w:val="22"/>
              </w:rPr>
              <w:sym w:font="Symbol" w:char="F082"/>
            </w:r>
            <w:r w:rsidRPr="003219FD">
              <w:rPr>
                <w:rFonts w:ascii="Arial" w:hAnsi="Arial" w:cs="Arial"/>
                <w:b/>
                <w:i/>
                <w:sz w:val="22"/>
                <w:lang w:val="it-IT"/>
              </w:rPr>
              <w:t xml:space="preserve">  Zone 22 </w:t>
            </w:r>
            <w:r w:rsidRPr="003219FD">
              <w:rPr>
                <w:rFonts w:ascii="Arial" w:hAnsi="Arial" w:cs="Arial"/>
                <w:b/>
                <w:sz w:val="20"/>
              </w:rPr>
              <w:sym w:font="Wingdings" w:char="F0CA"/>
            </w:r>
          </w:p>
        </w:tc>
        <w:tc>
          <w:tcPr>
            <w:tcW w:w="3544" w:type="dxa"/>
            <w:gridSpan w:val="6"/>
            <w:tcBorders>
              <w:top w:val="single" w:sz="12" w:space="0" w:color="auto"/>
              <w:left w:val="dotted" w:sz="4" w:space="0" w:color="auto"/>
              <w:bottom w:val="single" w:sz="8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382767B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3219FD">
              <w:rPr>
                <w:rFonts w:ascii="Arial" w:hAnsi="Arial" w:cs="Arial"/>
                <w:b/>
                <w:sz w:val="22"/>
              </w:rPr>
              <w:sym w:font="Symbol" w:char="F082"/>
            </w:r>
            <w:r w:rsidRPr="003219FD">
              <w:rPr>
                <w:rFonts w:ascii="Arial" w:hAnsi="Arial" w:cs="Arial"/>
                <w:b/>
                <w:sz w:val="22"/>
              </w:rPr>
              <w:t xml:space="preserve">  </w:t>
            </w:r>
            <w:r w:rsidRPr="003219FD">
              <w:rPr>
                <w:rFonts w:ascii="Arial" w:hAnsi="Arial" w:cs="Arial"/>
                <w:b/>
                <w:i/>
                <w:sz w:val="22"/>
              </w:rPr>
              <w:t>Keine Explosionsgefahr</w:t>
            </w:r>
            <w:r w:rsidRPr="003219FD">
              <w:rPr>
                <w:rFonts w:ascii="Arial" w:hAnsi="Arial" w:cs="Arial"/>
                <w:b/>
                <w:sz w:val="22"/>
              </w:rPr>
              <w:t xml:space="preserve"> </w:t>
            </w:r>
            <w:r w:rsidRPr="003219FD">
              <w:rPr>
                <w:rFonts w:ascii="Arial" w:hAnsi="Arial" w:cs="Arial"/>
                <w:b/>
                <w:sz w:val="22"/>
              </w:rPr>
              <w:sym w:font="Wingdings" w:char="F0F0"/>
            </w:r>
            <w:r w:rsidRPr="003219FD">
              <w:rPr>
                <w:rFonts w:ascii="Arial" w:hAnsi="Arial" w:cs="Arial"/>
                <w:b/>
                <w:sz w:val="22"/>
              </w:rPr>
              <w:sym w:font="Wingdings" w:char="F078"/>
            </w:r>
          </w:p>
        </w:tc>
      </w:tr>
      <w:tr w:rsidR="00380285" w:rsidRPr="003219FD" w14:paraId="59F635ED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1913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5325BD9B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i/>
                <w:sz w:val="22"/>
              </w:rPr>
            </w:pPr>
            <w:r w:rsidRPr="003219FD">
              <w:rPr>
                <w:rFonts w:ascii="Arial" w:hAnsi="Arial" w:cs="Arial"/>
                <w:sz w:val="20"/>
              </w:rPr>
              <w:t xml:space="preserve">Räumliche </w:t>
            </w:r>
            <w:r w:rsidRPr="003219FD">
              <w:rPr>
                <w:rFonts w:ascii="Arial" w:hAnsi="Arial" w:cs="Arial"/>
                <w:sz w:val="20"/>
              </w:rPr>
              <w:br/>
              <w:t>Begrenzung:</w:t>
            </w:r>
          </w:p>
        </w:tc>
        <w:tc>
          <w:tcPr>
            <w:tcW w:w="1512" w:type="dxa"/>
            <w:gridSpan w:val="6"/>
            <w:tcBorders>
              <w:top w:val="single" w:sz="8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69E7C6F6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2"/>
              </w:rPr>
            </w:pPr>
          </w:p>
        </w:tc>
        <w:tc>
          <w:tcPr>
            <w:tcW w:w="1512" w:type="dxa"/>
            <w:gridSpan w:val="5"/>
            <w:tcBorders>
              <w:top w:val="single" w:sz="8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7BC8BB88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2"/>
              </w:rPr>
            </w:pP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5ECF4D63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2"/>
              </w:rPr>
            </w:pPr>
          </w:p>
        </w:tc>
        <w:tc>
          <w:tcPr>
            <w:tcW w:w="1418" w:type="dxa"/>
            <w:gridSpan w:val="3"/>
            <w:tcBorders>
              <w:top w:val="single" w:sz="8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51D8A7E7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2126" w:type="dxa"/>
            <w:gridSpan w:val="3"/>
            <w:tcBorders>
              <w:top w:val="single" w:sz="8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AE3A0E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 w:rsidRPr="003219FD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219FD">
              <w:rPr>
                <w:rFonts w:ascii="Arial" w:hAnsi="Arial" w:cs="Arial"/>
                <w:sz w:val="18"/>
                <w:szCs w:val="18"/>
              </w:rPr>
              <w:t xml:space="preserve"> siehe „Ex-Zonenplan“</w:t>
            </w:r>
            <w:r w:rsidRPr="003219FD">
              <w:rPr>
                <w:rFonts w:ascii="Arial" w:hAnsi="Arial" w:cs="Arial"/>
                <w:sz w:val="18"/>
                <w:szCs w:val="18"/>
              </w:rPr>
              <w:br/>
            </w:r>
            <w:r w:rsidRPr="003219FD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219FD">
              <w:rPr>
                <w:rFonts w:ascii="Arial" w:hAnsi="Arial" w:cs="Arial"/>
                <w:sz w:val="18"/>
                <w:szCs w:val="18"/>
              </w:rPr>
              <w:t xml:space="preserve"> siehe separates Blatt</w:t>
            </w:r>
          </w:p>
        </w:tc>
      </w:tr>
      <w:tr w:rsidR="00380285" w:rsidRPr="003219FD" w14:paraId="1F59C853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93" w:type="dxa"/>
            <w:gridSpan w:val="2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57FB544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b/>
                <w:sz w:val="22"/>
              </w:rPr>
              <w:t>Schutzmaßnahmen nach 5 TRGS 723</w:t>
            </w:r>
            <w:r w:rsidRPr="003219FD">
              <w:rPr>
                <w:rFonts w:ascii="Arial" w:hAnsi="Arial" w:cs="Arial"/>
                <w:sz w:val="20"/>
              </w:rPr>
              <w:t xml:space="preserve"> </w:t>
            </w:r>
            <w:r w:rsidRPr="003219FD">
              <w:rPr>
                <w:rFonts w:ascii="Arial" w:hAnsi="Arial" w:cs="Arial"/>
                <w:sz w:val="16"/>
              </w:rPr>
              <w:t xml:space="preserve">Vermeidung der Entzündung </w:t>
            </w:r>
            <w:proofErr w:type="spellStart"/>
            <w:r w:rsidRPr="003219FD">
              <w:rPr>
                <w:rFonts w:ascii="Arial" w:hAnsi="Arial" w:cs="Arial"/>
                <w:sz w:val="16"/>
              </w:rPr>
              <w:t>gefährl</w:t>
            </w:r>
            <w:proofErr w:type="spellEnd"/>
            <w:r w:rsidRPr="003219FD">
              <w:rPr>
                <w:rFonts w:ascii="Arial" w:hAnsi="Arial" w:cs="Arial"/>
                <w:sz w:val="16"/>
              </w:rPr>
              <w:t>. explosionsfähiger Atmosphäre</w:t>
            </w:r>
          </w:p>
        </w:tc>
      </w:tr>
      <w:tr w:rsidR="00380285" w:rsidRPr="003219FD" w14:paraId="4C7C32B6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93" w:type="dxa"/>
            <w:gridSpan w:val="21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266CABA" w14:textId="77777777" w:rsidR="00380285" w:rsidRPr="003219FD" w:rsidRDefault="00380285" w:rsidP="00380285">
            <w:pPr>
              <w:pStyle w:val="Nachrichtenkopf"/>
              <w:keepLines w:val="0"/>
              <w:numPr>
                <w:ilvl w:val="0"/>
                <w:numId w:val="42"/>
              </w:numPr>
              <w:tabs>
                <w:tab w:val="clear" w:pos="3600"/>
                <w:tab w:val="clear" w:pos="4680"/>
              </w:tabs>
              <w:spacing w:before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t>Ausführung der elektrischen Betriebsmittel nach ElexV:</w:t>
            </w:r>
          </w:p>
        </w:tc>
      </w:tr>
      <w:tr w:rsidR="00380285" w:rsidRPr="003219FD" w14:paraId="4F443BB6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047" w:type="dxa"/>
            <w:gridSpan w:val="7"/>
            <w:tcBorders>
              <w:top w:val="nil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53B25498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ind w:left="227" w:hanging="227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ab/>
            </w:r>
            <w:r w:rsidRPr="003219FD">
              <w:rPr>
                <w:rFonts w:ascii="Arial" w:hAnsi="Arial" w:cs="Arial"/>
                <w:sz w:val="18"/>
                <w:szCs w:val="18"/>
              </w:rPr>
              <w:t>Baumusterprüfbescheinigung liegt vor (Eignung für Zone 10)</w:t>
            </w:r>
          </w:p>
        </w:tc>
        <w:tc>
          <w:tcPr>
            <w:tcW w:w="6946" w:type="dxa"/>
            <w:gridSpan w:val="14"/>
            <w:tcBorders>
              <w:top w:val="nil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B643B4F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ind w:left="227" w:hanging="227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ab/>
            </w:r>
            <w:r w:rsidRPr="003219FD">
              <w:rPr>
                <w:rFonts w:ascii="Arial" w:hAnsi="Arial" w:cs="Arial"/>
                <w:sz w:val="18"/>
                <w:szCs w:val="18"/>
              </w:rPr>
              <w:t xml:space="preserve">Betriebsmittel entsprechen DIN VDE 0165 Nr. 7.1 (02.1991) </w:t>
            </w:r>
            <w:r w:rsidRPr="003219FD">
              <w:rPr>
                <w:rFonts w:ascii="Arial" w:hAnsi="Arial" w:cs="Arial"/>
                <w:sz w:val="18"/>
                <w:szCs w:val="18"/>
              </w:rPr>
              <w:br/>
            </w:r>
            <w:r w:rsidRPr="003219FD">
              <w:rPr>
                <w:rFonts w:ascii="Arial" w:hAnsi="Arial" w:cs="Arial"/>
                <w:i/>
                <w:sz w:val="18"/>
                <w:szCs w:val="18"/>
              </w:rPr>
              <w:t>ggf.</w:t>
            </w:r>
            <w:r w:rsidRPr="003219FD">
              <w:rPr>
                <w:rFonts w:ascii="Arial" w:hAnsi="Arial" w:cs="Arial"/>
                <w:sz w:val="18"/>
                <w:szCs w:val="18"/>
              </w:rPr>
              <w:t xml:space="preserve"> IP-Code:</w:t>
            </w:r>
          </w:p>
        </w:tc>
      </w:tr>
      <w:tr w:rsidR="00380285" w:rsidRPr="003219FD" w14:paraId="0EFE98FD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93" w:type="dxa"/>
            <w:gridSpan w:val="21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07B39242" w14:textId="77777777" w:rsidR="00380285" w:rsidRPr="003219FD" w:rsidRDefault="00380285" w:rsidP="00380285">
            <w:pPr>
              <w:pStyle w:val="Nachrichtenkopf"/>
              <w:keepLines w:val="0"/>
              <w:numPr>
                <w:ilvl w:val="0"/>
                <w:numId w:val="43"/>
              </w:numPr>
              <w:tabs>
                <w:tab w:val="clear" w:pos="3600"/>
                <w:tab w:val="clear" w:pos="4680"/>
              </w:tabs>
              <w:spacing w:before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t xml:space="preserve">Ausführung der </w:t>
            </w:r>
            <w:r w:rsidRPr="003219FD">
              <w:rPr>
                <w:rFonts w:ascii="Arial" w:hAnsi="Arial" w:cs="Arial"/>
                <w:i/>
                <w:sz w:val="18"/>
              </w:rPr>
              <w:t xml:space="preserve">(elektrischen und nichtelektrischen) </w:t>
            </w:r>
            <w:r w:rsidRPr="003219FD">
              <w:rPr>
                <w:rFonts w:ascii="Arial" w:hAnsi="Arial" w:cs="Arial"/>
                <w:sz w:val="20"/>
              </w:rPr>
              <w:t xml:space="preserve">Geräte nach Explosionsschutzverordnung </w:t>
            </w:r>
            <w:r w:rsidRPr="003219FD">
              <w:rPr>
                <w:rFonts w:ascii="Arial" w:hAnsi="Arial" w:cs="Arial"/>
                <w:sz w:val="18"/>
              </w:rPr>
              <w:t>(</w:t>
            </w:r>
            <w:proofErr w:type="spellStart"/>
            <w:r w:rsidRPr="003219FD">
              <w:rPr>
                <w:rFonts w:ascii="Arial" w:hAnsi="Arial" w:cs="Arial"/>
                <w:sz w:val="18"/>
              </w:rPr>
              <w:t>ExV</w:t>
            </w:r>
            <w:proofErr w:type="spellEnd"/>
            <w:r w:rsidR="003219FD">
              <w:rPr>
                <w:rFonts w:ascii="Arial" w:hAnsi="Arial" w:cs="Arial"/>
                <w:sz w:val="18"/>
              </w:rPr>
              <w:t>/11.</w:t>
            </w:r>
            <w:r w:rsidRPr="003219FD">
              <w:rPr>
                <w:rFonts w:ascii="Arial" w:hAnsi="Arial" w:cs="Arial"/>
                <w:sz w:val="18"/>
              </w:rPr>
              <w:t>ProdSV)</w:t>
            </w:r>
            <w:r w:rsidRPr="003219FD">
              <w:rPr>
                <w:rFonts w:ascii="Arial" w:hAnsi="Arial" w:cs="Arial"/>
                <w:sz w:val="20"/>
              </w:rPr>
              <w:t xml:space="preserve">: </w:t>
            </w:r>
          </w:p>
        </w:tc>
      </w:tr>
      <w:tr w:rsidR="00380285" w:rsidRPr="003219FD" w14:paraId="795D14F7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019" w:type="dxa"/>
            <w:gridSpan w:val="3"/>
            <w:tcBorders>
              <w:top w:val="nil"/>
              <w:left w:val="single" w:sz="12" w:space="0" w:color="auto"/>
              <w:bottom w:val="single" w:sz="4" w:space="0" w:color="auto"/>
              <w:right w:val="dotted" w:sz="4" w:space="0" w:color="auto"/>
            </w:tcBorders>
          </w:tcPr>
          <w:p w14:paraId="583FDF6D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t>Gruppe:</w:t>
            </w:r>
          </w:p>
        </w:tc>
        <w:tc>
          <w:tcPr>
            <w:tcW w:w="2020" w:type="dxa"/>
            <w:gridSpan w:val="7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6B374F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t>Kategorie:</w:t>
            </w:r>
          </w:p>
        </w:tc>
        <w:tc>
          <w:tcPr>
            <w:tcW w:w="3544" w:type="dxa"/>
            <w:gridSpan w:val="7"/>
            <w:tcBorders>
              <w:top w:val="nil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359BF5" w14:textId="77777777" w:rsidR="00380285" w:rsidRPr="003219FD" w:rsidRDefault="00380285" w:rsidP="003219FD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i/>
                <w:sz w:val="18"/>
              </w:rPr>
              <w:t>ggf.</w:t>
            </w:r>
            <w:r w:rsidRPr="003219FD">
              <w:rPr>
                <w:rFonts w:ascii="Arial" w:hAnsi="Arial" w:cs="Arial"/>
                <w:sz w:val="20"/>
              </w:rPr>
              <w:t xml:space="preserve"> Oberflächentemperatur:           °C</w:t>
            </w:r>
          </w:p>
        </w:tc>
        <w:tc>
          <w:tcPr>
            <w:tcW w:w="2410" w:type="dxa"/>
            <w:gridSpan w:val="4"/>
            <w:tcBorders>
              <w:top w:val="nil"/>
              <w:left w:val="dotted" w:sz="4" w:space="0" w:color="auto"/>
              <w:bottom w:val="single" w:sz="4" w:space="0" w:color="auto"/>
              <w:right w:val="single" w:sz="12" w:space="0" w:color="auto"/>
            </w:tcBorders>
          </w:tcPr>
          <w:p w14:paraId="2CACB9B5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1489"/>
              </w:tabs>
              <w:spacing w:after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i/>
                <w:sz w:val="20"/>
              </w:rPr>
              <w:t>ggf.</w:t>
            </w:r>
            <w:r w:rsidRPr="003219FD">
              <w:rPr>
                <w:rFonts w:ascii="Arial" w:hAnsi="Arial" w:cs="Arial"/>
                <w:sz w:val="20"/>
              </w:rPr>
              <w:t xml:space="preserve"> IP-Code:</w:t>
            </w:r>
          </w:p>
        </w:tc>
      </w:tr>
      <w:tr w:rsidR="00380285" w:rsidRPr="003219FD" w14:paraId="20BABF3A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07"/>
        </w:trPr>
        <w:tc>
          <w:tcPr>
            <w:tcW w:w="4465" w:type="dxa"/>
            <w:gridSpan w:val="11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02FA3B20" w14:textId="77777777" w:rsidR="00380285" w:rsidRPr="003219FD" w:rsidRDefault="00380285" w:rsidP="00380285">
            <w:pPr>
              <w:pStyle w:val="Nachrichtenkopf"/>
              <w:keepLines w:val="0"/>
              <w:numPr>
                <w:ilvl w:val="0"/>
                <w:numId w:val="44"/>
              </w:numPr>
              <w:tabs>
                <w:tab w:val="clear" w:pos="3600"/>
                <w:tab w:val="clear" w:pos="4680"/>
              </w:tabs>
              <w:spacing w:before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t>Prüfung der Anlagen nach BetrSichV:</w:t>
            </w:r>
          </w:p>
        </w:tc>
        <w:tc>
          <w:tcPr>
            <w:tcW w:w="5528" w:type="dxa"/>
            <w:gridSpan w:val="10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4BAE39C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19FD">
              <w:rPr>
                <w:rFonts w:ascii="Arial" w:hAnsi="Arial" w:cs="Arial"/>
                <w:sz w:val="18"/>
                <w:szCs w:val="18"/>
              </w:rPr>
              <w:t>Name der befähigten Person:</w:t>
            </w:r>
          </w:p>
        </w:tc>
      </w:tr>
      <w:tr w:rsidR="00380285" w:rsidRPr="003219FD" w14:paraId="61785CB2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472" w:type="dxa"/>
            <w:gridSpan w:val="9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nil"/>
            </w:tcBorders>
          </w:tcPr>
          <w:p w14:paraId="3746DF99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19FD">
              <w:rPr>
                <w:rFonts w:ascii="Arial" w:hAnsi="Arial" w:cs="Arial"/>
                <w:sz w:val="18"/>
                <w:szCs w:val="18"/>
              </w:rPr>
              <w:t>Prüfung vor Inbetriebnahme erfolgt</w:t>
            </w:r>
          </w:p>
        </w:tc>
        <w:tc>
          <w:tcPr>
            <w:tcW w:w="6521" w:type="dxa"/>
            <w:gridSpan w:val="12"/>
            <w:tcBorders>
              <w:top w:val="dotted" w:sz="4" w:space="0" w:color="auto"/>
              <w:left w:val="nil"/>
              <w:bottom w:val="dotted" w:sz="4" w:space="0" w:color="auto"/>
              <w:right w:val="single" w:sz="12" w:space="0" w:color="auto"/>
            </w:tcBorders>
          </w:tcPr>
          <w:p w14:paraId="34FCCE05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20" w:after="20"/>
              <w:rPr>
                <w:rFonts w:ascii="Arial" w:hAnsi="Arial" w:cs="Arial"/>
                <w:sz w:val="18"/>
                <w:szCs w:val="18"/>
              </w:rPr>
            </w:pPr>
            <w:r w:rsidRPr="003219FD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219FD">
              <w:rPr>
                <w:rFonts w:ascii="Arial" w:hAnsi="Arial" w:cs="Arial"/>
                <w:sz w:val="18"/>
                <w:szCs w:val="18"/>
                <w:lang w:val="it-IT"/>
              </w:rPr>
              <w:t xml:space="preserve">  </w:t>
            </w:r>
            <w:proofErr w:type="spellStart"/>
            <w:r w:rsidRPr="003219FD">
              <w:rPr>
                <w:rFonts w:ascii="Arial" w:hAnsi="Arial" w:cs="Arial"/>
                <w:sz w:val="18"/>
                <w:szCs w:val="18"/>
                <w:lang w:val="it-IT"/>
              </w:rPr>
              <w:t>Ja</w:t>
            </w:r>
            <w:proofErr w:type="spellEnd"/>
            <w:r w:rsidRPr="003219FD">
              <w:rPr>
                <w:rFonts w:ascii="Arial" w:hAnsi="Arial" w:cs="Arial"/>
                <w:sz w:val="18"/>
                <w:szCs w:val="18"/>
                <w:lang w:val="it-IT"/>
              </w:rPr>
              <w:t xml:space="preserve">        </w:t>
            </w:r>
            <w:r w:rsidRPr="003219FD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219FD">
              <w:rPr>
                <w:rFonts w:ascii="Arial" w:hAnsi="Arial" w:cs="Arial"/>
                <w:sz w:val="18"/>
                <w:szCs w:val="18"/>
                <w:lang w:val="it-IT"/>
              </w:rPr>
              <w:t xml:space="preserve">  Nein</w:t>
            </w:r>
          </w:p>
        </w:tc>
      </w:tr>
      <w:tr w:rsidR="00380285" w:rsidRPr="003219FD" w14:paraId="79CF6694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3472" w:type="dxa"/>
            <w:gridSpan w:val="9"/>
            <w:tcBorders>
              <w:top w:val="dotted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14:paraId="6189126C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3219FD">
              <w:rPr>
                <w:rFonts w:ascii="Arial" w:hAnsi="Arial" w:cs="Arial"/>
                <w:sz w:val="18"/>
                <w:szCs w:val="18"/>
              </w:rPr>
              <w:t>Wiederkehrende Prüfung (</w:t>
            </w:r>
            <w:r w:rsidRPr="003219FD">
              <w:rPr>
                <w:rFonts w:ascii="Arial" w:hAnsi="Arial" w:cs="Arial"/>
                <w:sz w:val="18"/>
                <w:szCs w:val="18"/>
              </w:rPr>
              <w:sym w:font="Symbol" w:char="F0A3"/>
            </w:r>
            <w:r w:rsidRPr="003219FD">
              <w:rPr>
                <w:rFonts w:ascii="Arial" w:hAnsi="Arial" w:cs="Arial"/>
                <w:sz w:val="18"/>
                <w:szCs w:val="18"/>
              </w:rPr>
              <w:t xml:space="preserve"> 3 Jahre)</w:t>
            </w:r>
          </w:p>
        </w:tc>
        <w:tc>
          <w:tcPr>
            <w:tcW w:w="6521" w:type="dxa"/>
            <w:gridSpan w:val="12"/>
            <w:tcBorders>
              <w:top w:val="dotted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62949971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20" w:after="20"/>
              <w:rPr>
                <w:rFonts w:ascii="Arial" w:hAnsi="Arial" w:cs="Arial"/>
                <w:sz w:val="18"/>
                <w:szCs w:val="18"/>
                <w:lang w:val="it-IT"/>
              </w:rPr>
            </w:pPr>
            <w:r w:rsidRPr="003219FD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219FD">
              <w:rPr>
                <w:rFonts w:ascii="Arial" w:hAnsi="Arial" w:cs="Arial"/>
                <w:sz w:val="18"/>
                <w:szCs w:val="18"/>
                <w:lang w:val="it-IT"/>
              </w:rPr>
              <w:t xml:space="preserve">  </w:t>
            </w:r>
            <w:proofErr w:type="spellStart"/>
            <w:r w:rsidRPr="003219FD">
              <w:rPr>
                <w:rFonts w:ascii="Arial" w:hAnsi="Arial" w:cs="Arial"/>
                <w:sz w:val="18"/>
                <w:szCs w:val="18"/>
                <w:lang w:val="it-IT"/>
              </w:rPr>
              <w:t>Ja</w:t>
            </w:r>
            <w:proofErr w:type="spellEnd"/>
            <w:r w:rsidRPr="003219FD">
              <w:rPr>
                <w:rFonts w:ascii="Arial" w:hAnsi="Arial" w:cs="Arial"/>
                <w:sz w:val="18"/>
                <w:szCs w:val="18"/>
                <w:lang w:val="it-IT"/>
              </w:rPr>
              <w:t xml:space="preserve">        </w:t>
            </w:r>
            <w:r w:rsidRPr="003219FD">
              <w:rPr>
                <w:rFonts w:ascii="Arial" w:hAnsi="Arial" w:cs="Arial"/>
                <w:sz w:val="18"/>
                <w:szCs w:val="18"/>
              </w:rPr>
              <w:sym w:font="Symbol" w:char="F082"/>
            </w:r>
            <w:r w:rsidRPr="003219FD">
              <w:rPr>
                <w:rFonts w:ascii="Arial" w:hAnsi="Arial" w:cs="Arial"/>
                <w:sz w:val="18"/>
                <w:szCs w:val="18"/>
                <w:lang w:val="it-IT"/>
              </w:rPr>
              <w:t xml:space="preserve">  Nein</w:t>
            </w:r>
          </w:p>
        </w:tc>
      </w:tr>
      <w:tr w:rsidR="00380285" w:rsidRPr="003219FD" w14:paraId="4A1A4851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8877" w:type="dxa"/>
            <w:gridSpan w:val="20"/>
            <w:tcBorders>
              <w:top w:val="single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9F3680" w14:textId="77777777" w:rsidR="00380285" w:rsidRPr="003219FD" w:rsidRDefault="00380285" w:rsidP="00380285">
            <w:pPr>
              <w:pStyle w:val="Nachrichtenkopf"/>
              <w:keepLines w:val="0"/>
              <w:numPr>
                <w:ilvl w:val="0"/>
                <w:numId w:val="45"/>
              </w:numPr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t>Maßnahmen zur Verhinderung der Zündung an nichtelektrischen Betriebsmitteln durch ...</w:t>
            </w:r>
          </w:p>
        </w:tc>
        <w:tc>
          <w:tcPr>
            <w:tcW w:w="1116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AFA945C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ind w:left="-70" w:right="-70"/>
              <w:jc w:val="center"/>
              <w:rPr>
                <w:rFonts w:ascii="Arial" w:hAnsi="Arial" w:cs="Arial"/>
                <w:sz w:val="16"/>
              </w:rPr>
            </w:pPr>
            <w:r w:rsidRPr="003219FD">
              <w:rPr>
                <w:rFonts w:ascii="Arial" w:hAnsi="Arial" w:cs="Arial"/>
                <w:sz w:val="16"/>
              </w:rPr>
              <w:t>nicht zutreffend</w:t>
            </w:r>
          </w:p>
        </w:tc>
      </w:tr>
      <w:tr w:rsidR="00380285" w:rsidRPr="003219FD" w14:paraId="5FD31E13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622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D551C6C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3219FD">
              <w:rPr>
                <w:rFonts w:ascii="Arial" w:hAnsi="Arial" w:cs="Arial"/>
                <w:sz w:val="18"/>
              </w:rPr>
              <w:t>Heiße Oberflächen:</w:t>
            </w:r>
          </w:p>
        </w:tc>
        <w:tc>
          <w:tcPr>
            <w:tcW w:w="6255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3042A2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779342A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</w:rPr>
            </w:pPr>
            <w:r w:rsidRPr="003219FD">
              <w:rPr>
                <w:rFonts w:ascii="Arial" w:hAnsi="Arial" w:cs="Arial"/>
                <w:b/>
                <w:sz w:val="18"/>
              </w:rPr>
              <w:sym w:font="Symbol" w:char="F082"/>
            </w:r>
            <w:r w:rsidRPr="003219FD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</w:tr>
      <w:tr w:rsidR="00380285" w:rsidRPr="003219FD" w14:paraId="0BD35A6E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622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135B18B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3219FD">
              <w:rPr>
                <w:rFonts w:ascii="Arial" w:hAnsi="Arial" w:cs="Arial"/>
                <w:sz w:val="18"/>
              </w:rPr>
              <w:t>Flammen oder heiße Gase:</w:t>
            </w:r>
          </w:p>
        </w:tc>
        <w:tc>
          <w:tcPr>
            <w:tcW w:w="6255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E8F7E3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5B7AA9DD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</w:rPr>
            </w:pPr>
            <w:r w:rsidRPr="003219FD">
              <w:rPr>
                <w:rFonts w:ascii="Arial" w:hAnsi="Arial" w:cs="Arial"/>
                <w:b/>
                <w:sz w:val="18"/>
              </w:rPr>
              <w:sym w:font="Symbol" w:char="F082"/>
            </w:r>
            <w:r w:rsidRPr="003219FD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</w:tr>
      <w:tr w:rsidR="00380285" w:rsidRPr="003219FD" w14:paraId="17BCEC8B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622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640EAF4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3219FD">
              <w:rPr>
                <w:rFonts w:ascii="Arial" w:hAnsi="Arial" w:cs="Arial"/>
                <w:sz w:val="18"/>
              </w:rPr>
              <w:t>Mechanisch erzeugte Funken:</w:t>
            </w:r>
          </w:p>
        </w:tc>
        <w:tc>
          <w:tcPr>
            <w:tcW w:w="6255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8266EF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7CB3C5EC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</w:rPr>
            </w:pPr>
            <w:r w:rsidRPr="003219FD">
              <w:rPr>
                <w:rFonts w:ascii="Arial" w:hAnsi="Arial" w:cs="Arial"/>
                <w:b/>
                <w:sz w:val="18"/>
              </w:rPr>
              <w:sym w:font="Symbol" w:char="F082"/>
            </w:r>
            <w:r w:rsidRPr="003219FD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</w:tr>
      <w:tr w:rsidR="00380285" w:rsidRPr="003219FD" w14:paraId="0AE75509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622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45CB4313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3219FD">
              <w:rPr>
                <w:rFonts w:ascii="Arial" w:hAnsi="Arial" w:cs="Arial"/>
                <w:sz w:val="18"/>
              </w:rPr>
              <w:t>Statische Elektrizität:</w:t>
            </w:r>
          </w:p>
        </w:tc>
        <w:tc>
          <w:tcPr>
            <w:tcW w:w="6255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D8FAAF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C15C9B1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</w:rPr>
            </w:pPr>
            <w:r w:rsidRPr="003219FD">
              <w:rPr>
                <w:rFonts w:ascii="Arial" w:hAnsi="Arial" w:cs="Arial"/>
                <w:b/>
                <w:sz w:val="18"/>
              </w:rPr>
              <w:sym w:font="Symbol" w:char="F082"/>
            </w:r>
            <w:r w:rsidRPr="003219FD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</w:tr>
      <w:tr w:rsidR="00380285" w:rsidRPr="003219FD" w14:paraId="265A7CC2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622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dotted" w:sz="4" w:space="0" w:color="auto"/>
            </w:tcBorders>
          </w:tcPr>
          <w:p w14:paraId="67B5E38E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  <w:r w:rsidRPr="003219FD">
              <w:rPr>
                <w:rFonts w:ascii="Arial" w:hAnsi="Arial" w:cs="Arial"/>
                <w:sz w:val="18"/>
              </w:rPr>
              <w:t>Blitzschlag:</w:t>
            </w:r>
          </w:p>
        </w:tc>
        <w:tc>
          <w:tcPr>
            <w:tcW w:w="6255" w:type="dxa"/>
            <w:gridSpan w:val="1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E79BA6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rPr>
                <w:rFonts w:ascii="Arial" w:hAnsi="Arial" w:cs="Arial"/>
                <w:sz w:val="18"/>
              </w:rPr>
            </w:pP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12" w:space="0" w:color="auto"/>
            </w:tcBorders>
          </w:tcPr>
          <w:p w14:paraId="1B4AF9B6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</w:rPr>
            </w:pPr>
            <w:r w:rsidRPr="003219FD">
              <w:rPr>
                <w:rFonts w:ascii="Arial" w:hAnsi="Arial" w:cs="Arial"/>
                <w:b/>
                <w:sz w:val="18"/>
              </w:rPr>
              <w:sym w:font="Symbol" w:char="F082"/>
            </w:r>
            <w:r w:rsidRPr="003219FD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</w:tr>
      <w:tr w:rsidR="00380285" w:rsidRPr="003219FD" w14:paraId="166C8147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2622" w:type="dxa"/>
            <w:gridSpan w:val="5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dotted" w:sz="4" w:space="0" w:color="auto"/>
            </w:tcBorders>
          </w:tcPr>
          <w:p w14:paraId="7870D672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ind w:right="-70"/>
              <w:rPr>
                <w:rFonts w:ascii="Arial" w:hAnsi="Arial" w:cs="Arial"/>
                <w:sz w:val="18"/>
              </w:rPr>
            </w:pPr>
            <w:r w:rsidRPr="003219FD">
              <w:rPr>
                <w:rFonts w:ascii="Arial" w:hAnsi="Arial" w:cs="Arial"/>
                <w:sz w:val="18"/>
              </w:rPr>
              <w:t>Sonstige Zündquellen:</w:t>
            </w:r>
          </w:p>
        </w:tc>
        <w:tc>
          <w:tcPr>
            <w:tcW w:w="6255" w:type="dxa"/>
            <w:gridSpan w:val="15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1BDFC78E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ind w:right="-70"/>
              <w:rPr>
                <w:rFonts w:ascii="Arial" w:hAnsi="Arial" w:cs="Arial"/>
                <w:sz w:val="18"/>
              </w:rPr>
            </w:pPr>
          </w:p>
        </w:tc>
        <w:tc>
          <w:tcPr>
            <w:tcW w:w="1116" w:type="dxa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72F75B0A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</w:rPr>
            </w:pPr>
            <w:r w:rsidRPr="003219FD">
              <w:rPr>
                <w:rFonts w:ascii="Arial" w:hAnsi="Arial" w:cs="Arial"/>
                <w:b/>
                <w:sz w:val="18"/>
              </w:rPr>
              <w:sym w:font="Symbol" w:char="F082"/>
            </w:r>
            <w:r w:rsidRPr="003219FD">
              <w:rPr>
                <w:rFonts w:ascii="Arial" w:hAnsi="Arial" w:cs="Arial"/>
                <w:b/>
                <w:sz w:val="18"/>
              </w:rPr>
              <w:t xml:space="preserve"> </w:t>
            </w:r>
          </w:p>
        </w:tc>
      </w:tr>
      <w:tr w:rsidR="00380285" w:rsidRPr="003219FD" w14:paraId="490D6007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6166" w:type="dxa"/>
            <w:gridSpan w:val="14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5BA830F8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b/>
                <w:sz w:val="20"/>
              </w:rPr>
              <w:t>Kennzeichnung explosionsgefährdeter Bereiche</w:t>
            </w:r>
            <w:r w:rsidRPr="003219FD">
              <w:rPr>
                <w:rFonts w:ascii="Arial" w:hAnsi="Arial" w:cs="Arial"/>
                <w:sz w:val="20"/>
              </w:rPr>
              <w:t xml:space="preserve"> nach Anh. I Nr.1.3 GefStoffV in Verbindung mit ASR A 1.3</w:t>
            </w:r>
          </w:p>
        </w:tc>
        <w:tc>
          <w:tcPr>
            <w:tcW w:w="1842" w:type="dxa"/>
            <w:gridSpan w:val="5"/>
            <w:tcBorders>
              <w:top w:val="dotted" w:sz="4" w:space="0" w:color="auto"/>
              <w:left w:val="nil"/>
              <w:bottom w:val="single" w:sz="12" w:space="0" w:color="auto"/>
              <w:right w:val="dotted" w:sz="4" w:space="0" w:color="auto"/>
            </w:tcBorders>
          </w:tcPr>
          <w:p w14:paraId="5E6B926D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66E4A02E" wp14:editId="65FCAB30">
                  <wp:extent cx="333375" cy="285750"/>
                  <wp:effectExtent l="0" t="0" r="0" b="0"/>
                  <wp:docPr id="5" name="Bild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19FD">
              <w:rPr>
                <w:rFonts w:ascii="Arial" w:hAnsi="Arial" w:cs="Arial"/>
                <w:sz w:val="20"/>
              </w:rPr>
              <w:t xml:space="preserve">  </w:t>
            </w:r>
            <w:r w:rsidRPr="003219FD">
              <w:rPr>
                <w:rFonts w:ascii="Arial" w:hAnsi="Arial" w:cs="Arial"/>
                <w:noProof/>
                <w:sz w:val="20"/>
              </w:rPr>
              <w:drawing>
                <wp:inline distT="0" distB="0" distL="0" distR="0" wp14:anchorId="564E346C" wp14:editId="732177C5">
                  <wp:extent cx="295275" cy="295275"/>
                  <wp:effectExtent l="0" t="0" r="0" b="0"/>
                  <wp:docPr id="6" name="Bild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219FD">
              <w:rPr>
                <w:rFonts w:ascii="Arial" w:hAnsi="Arial" w:cs="Arial"/>
                <w:sz w:val="20"/>
              </w:rPr>
              <w:t xml:space="preserve">  </w:t>
            </w:r>
            <w:r w:rsidRPr="003219FD">
              <w:rPr>
                <w:rFonts w:ascii="Arial" w:hAnsi="Arial" w:cs="Arial"/>
                <w:noProof/>
              </w:rPr>
              <w:drawing>
                <wp:inline distT="0" distB="0" distL="0" distR="0" wp14:anchorId="13BC158A" wp14:editId="3192F8DE">
                  <wp:extent cx="295275" cy="295275"/>
                  <wp:effectExtent l="0" t="0" r="0" b="0"/>
                  <wp:docPr id="7" name="Bild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DD54DC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60" w:after="60"/>
              <w:jc w:val="center"/>
              <w:rPr>
                <w:rFonts w:ascii="Arial" w:hAnsi="Arial" w:cs="Arial"/>
                <w:sz w:val="20"/>
                <w:lang w:val="it-IT"/>
              </w:rPr>
            </w:pPr>
            <w:r w:rsidRPr="003219FD">
              <w:rPr>
                <w:rFonts w:ascii="Arial" w:hAnsi="Arial" w:cs="Arial"/>
                <w:sz w:val="22"/>
                <w:lang w:val="it-IT"/>
              </w:rPr>
              <w:sym w:font="Symbol" w:char="F082"/>
            </w:r>
            <w:r w:rsidRPr="003219FD">
              <w:rPr>
                <w:rFonts w:ascii="Arial" w:hAnsi="Arial" w:cs="Arial"/>
                <w:sz w:val="22"/>
                <w:lang w:val="it-IT"/>
              </w:rPr>
              <w:t xml:space="preserve">  </w:t>
            </w:r>
            <w:proofErr w:type="spellStart"/>
            <w:r w:rsidRPr="003219FD">
              <w:rPr>
                <w:rFonts w:ascii="Arial" w:hAnsi="Arial" w:cs="Arial"/>
                <w:sz w:val="20"/>
                <w:lang w:val="it-IT"/>
              </w:rPr>
              <w:t>ist</w:t>
            </w:r>
            <w:proofErr w:type="spellEnd"/>
            <w:r w:rsidRPr="003219FD">
              <w:rPr>
                <w:rFonts w:ascii="Arial" w:hAnsi="Arial" w:cs="Arial"/>
                <w:sz w:val="20"/>
                <w:lang w:val="it-IT"/>
              </w:rPr>
              <w:t xml:space="preserve"> </w:t>
            </w:r>
            <w:proofErr w:type="spellStart"/>
            <w:r w:rsidRPr="003219FD">
              <w:rPr>
                <w:rFonts w:ascii="Arial" w:hAnsi="Arial" w:cs="Arial"/>
                <w:sz w:val="20"/>
                <w:lang w:val="it-IT"/>
              </w:rPr>
              <w:t>vollständig</w:t>
            </w:r>
            <w:proofErr w:type="spellEnd"/>
          </w:p>
        </w:tc>
      </w:tr>
      <w:tr w:rsidR="00380285" w:rsidRPr="003219FD" w14:paraId="58C98500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93" w:type="dxa"/>
            <w:gridSpan w:val="21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C0C0C0"/>
          </w:tcPr>
          <w:p w14:paraId="2129B9CC" w14:textId="67CEE038" w:rsidR="00380285" w:rsidRPr="003219FD" w:rsidRDefault="00000000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right" w:pos="9639"/>
              </w:tabs>
              <w:rPr>
                <w:rFonts w:ascii="Arial" w:hAnsi="Arial" w:cs="Arial"/>
                <w:i/>
                <w:sz w:val="22"/>
              </w:rPr>
            </w:pPr>
            <w:sdt>
              <w:sdtPr>
                <w:rPr>
                  <w:rFonts w:ascii="Arial" w:hAnsi="Arial" w:cs="Arial"/>
                  <w:b/>
                  <w:sz w:val="20"/>
                </w:rPr>
                <w:id w:val="-1559084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60638" w:rsidRPr="00B60638">
                  <w:rPr>
                    <w:rFonts w:ascii="MS Gothic" w:eastAsia="MS Gothic" w:hAnsi="MS Gothic" w:cs="Arial" w:hint="eastAsia"/>
                    <w:b/>
                    <w:sz w:val="20"/>
                  </w:rPr>
                  <w:t>☐</w:t>
                </w:r>
              </w:sdtContent>
            </w:sdt>
            <w:r w:rsidR="00B60638">
              <w:rPr>
                <w:rFonts w:ascii="Arial" w:hAnsi="Arial" w:cs="Arial"/>
                <w:b/>
                <w:i/>
                <w:sz w:val="20"/>
              </w:rPr>
              <w:t xml:space="preserve"> Z</w:t>
            </w:r>
            <w:r w:rsidR="00380285" w:rsidRPr="003219FD">
              <w:rPr>
                <w:rFonts w:ascii="Arial" w:hAnsi="Arial" w:cs="Arial"/>
                <w:b/>
                <w:i/>
                <w:sz w:val="20"/>
              </w:rPr>
              <w:t>usätzliche Maßnahmen zur Verringerung des Restrisikos</w:t>
            </w:r>
            <w:r w:rsidR="00380285" w:rsidRPr="003219FD">
              <w:rPr>
                <w:rFonts w:ascii="Arial" w:hAnsi="Arial" w:cs="Arial"/>
                <w:b/>
                <w:i/>
                <w:sz w:val="22"/>
              </w:rPr>
              <w:t xml:space="preserve">   </w:t>
            </w:r>
            <w:r w:rsidR="00380285" w:rsidRPr="003219FD">
              <w:rPr>
                <w:rFonts w:ascii="Arial" w:hAnsi="Arial" w:cs="Arial"/>
                <w:b/>
                <w:sz w:val="22"/>
              </w:rPr>
              <w:t xml:space="preserve">  </w:t>
            </w:r>
            <w:r w:rsidR="00380285" w:rsidRPr="003219FD">
              <w:rPr>
                <w:rFonts w:ascii="Arial" w:hAnsi="Arial" w:cs="Arial"/>
                <w:b/>
                <w:sz w:val="22"/>
              </w:rPr>
              <w:tab/>
            </w:r>
            <w:r w:rsidR="00380285" w:rsidRPr="003219FD">
              <w:rPr>
                <w:rFonts w:ascii="Arial" w:hAnsi="Arial" w:cs="Arial"/>
                <w:sz w:val="20"/>
              </w:rPr>
              <w:sym w:font="Symbol" w:char="F082"/>
            </w:r>
            <w:r w:rsidR="00380285" w:rsidRPr="003219FD">
              <w:rPr>
                <w:rFonts w:ascii="Arial" w:hAnsi="Arial" w:cs="Arial"/>
                <w:sz w:val="20"/>
              </w:rPr>
              <w:t xml:space="preserve">  nicht erforderlich</w:t>
            </w:r>
          </w:p>
        </w:tc>
      </w:tr>
      <w:tr w:rsidR="00380285" w:rsidRPr="003219FD" w14:paraId="0FAC0974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</w:trPr>
        <w:tc>
          <w:tcPr>
            <w:tcW w:w="9993" w:type="dxa"/>
            <w:gridSpan w:val="21"/>
            <w:tcBorders>
              <w:top w:val="nil"/>
              <w:left w:val="single" w:sz="12" w:space="0" w:color="auto"/>
              <w:bottom w:val="dotted" w:sz="4" w:space="0" w:color="auto"/>
              <w:right w:val="single" w:sz="12" w:space="0" w:color="auto"/>
            </w:tcBorders>
          </w:tcPr>
          <w:p w14:paraId="46002C30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  <w:tab w:val="left" w:pos="6521"/>
              </w:tabs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 xml:space="preserve">  Explosionsdruckentlastung durch eine nachgiebige Teilfläche (z. B. Fenster) </w:t>
            </w:r>
          </w:p>
        </w:tc>
      </w:tr>
      <w:tr w:rsidR="00380285" w:rsidRPr="003219FD" w14:paraId="7438AD72" w14:textId="77777777" w:rsidTr="00551938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410"/>
        </w:trPr>
        <w:tc>
          <w:tcPr>
            <w:tcW w:w="9993" w:type="dxa"/>
            <w:gridSpan w:val="21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F35CB7" w14:textId="77777777" w:rsidR="00380285" w:rsidRPr="003219FD" w:rsidRDefault="00380285" w:rsidP="00551938">
            <w:pPr>
              <w:pStyle w:val="Nachrichtenkopf"/>
              <w:keepLines w:val="0"/>
              <w:tabs>
                <w:tab w:val="clear" w:pos="3600"/>
                <w:tab w:val="clear" w:pos="4680"/>
              </w:tabs>
              <w:spacing w:before="120" w:after="60"/>
              <w:rPr>
                <w:rFonts w:ascii="Arial" w:hAnsi="Arial" w:cs="Arial"/>
                <w:sz w:val="20"/>
              </w:rPr>
            </w:pPr>
            <w:r w:rsidRPr="003219FD">
              <w:rPr>
                <w:rFonts w:ascii="Arial" w:hAnsi="Arial" w:cs="Arial"/>
                <w:sz w:val="20"/>
              </w:rPr>
              <w:sym w:font="Symbol" w:char="F082"/>
            </w:r>
            <w:r w:rsidRPr="003219FD">
              <w:rPr>
                <w:rFonts w:ascii="Arial" w:hAnsi="Arial" w:cs="Arial"/>
                <w:sz w:val="20"/>
              </w:rPr>
              <w:t xml:space="preserve"> Prüfung der lüftungstechnischen Anlagen mind. jährlich durch eine </w:t>
            </w:r>
            <w:proofErr w:type="spellStart"/>
            <w:r w:rsidRPr="003219FD">
              <w:rPr>
                <w:rFonts w:ascii="Arial" w:hAnsi="Arial" w:cs="Arial"/>
                <w:sz w:val="20"/>
              </w:rPr>
              <w:t>bef</w:t>
            </w:r>
            <w:proofErr w:type="spellEnd"/>
            <w:r w:rsidRPr="003219FD">
              <w:rPr>
                <w:rFonts w:ascii="Arial" w:hAnsi="Arial" w:cs="Arial"/>
                <w:sz w:val="20"/>
              </w:rPr>
              <w:t>. Person (DGUV Regel 109-002)</w:t>
            </w:r>
          </w:p>
        </w:tc>
      </w:tr>
    </w:tbl>
    <w:p w14:paraId="3D62EDDE" w14:textId="77777777" w:rsidR="00380285" w:rsidRDefault="00380285" w:rsidP="00380285">
      <w:pPr>
        <w:pStyle w:val="Nachrichtenkopf"/>
        <w:keepLines w:val="0"/>
        <w:tabs>
          <w:tab w:val="clear" w:pos="3600"/>
          <w:tab w:val="clear" w:pos="4680"/>
        </w:tabs>
        <w:rPr>
          <w:rFonts w:ascii="Arial" w:hAnsi="Arial" w:cs="Arial"/>
          <w:b/>
          <w:sz w:val="28"/>
          <w:szCs w:val="28"/>
        </w:rPr>
      </w:pPr>
    </w:p>
    <w:p w14:paraId="174C3671" w14:textId="77777777" w:rsidR="00380285" w:rsidRDefault="00380285" w:rsidP="00380285">
      <w:pPr>
        <w:pStyle w:val="Nachrichtenkopf"/>
        <w:keepLines w:val="0"/>
        <w:tabs>
          <w:tab w:val="clear" w:pos="3600"/>
          <w:tab w:val="clear" w:pos="4680"/>
        </w:tabs>
        <w:rPr>
          <w:rFonts w:ascii="Arial" w:hAnsi="Arial" w:cs="Arial"/>
          <w:b/>
          <w:sz w:val="28"/>
          <w:szCs w:val="28"/>
        </w:rPr>
      </w:pPr>
    </w:p>
    <w:p w14:paraId="61D149E4" w14:textId="77777777" w:rsidR="00380285" w:rsidRDefault="00380285" w:rsidP="00380285">
      <w:pPr>
        <w:pStyle w:val="Nachrichtenkopf"/>
        <w:keepLines w:val="0"/>
        <w:tabs>
          <w:tab w:val="clear" w:pos="3600"/>
          <w:tab w:val="clear" w:pos="4680"/>
        </w:tabs>
        <w:rPr>
          <w:rFonts w:ascii="Arial" w:hAnsi="Arial" w:cs="Arial"/>
          <w:b/>
          <w:sz w:val="28"/>
          <w:szCs w:val="28"/>
        </w:rPr>
      </w:pPr>
    </w:p>
    <w:p w14:paraId="350C9C8D" w14:textId="77777777" w:rsidR="00380285" w:rsidRPr="00DD10DB" w:rsidRDefault="00380285" w:rsidP="00380285">
      <w:pPr>
        <w:pStyle w:val="Nachrichtenkopf"/>
        <w:keepLines w:val="0"/>
        <w:pageBreakBefore/>
        <w:tabs>
          <w:tab w:val="clear" w:pos="3600"/>
          <w:tab w:val="clear" w:pos="4680"/>
        </w:tabs>
        <w:ind w:left="-142"/>
        <w:rPr>
          <w:rFonts w:ascii="Arial" w:hAnsi="Arial" w:cs="Arial"/>
          <w:sz w:val="28"/>
          <w:szCs w:val="28"/>
        </w:rPr>
      </w:pPr>
      <w:r w:rsidRPr="005E53C6">
        <w:rPr>
          <w:rFonts w:ascii="Arial" w:hAnsi="Arial" w:cs="Arial"/>
          <w:b/>
          <w:sz w:val="28"/>
          <w:szCs w:val="28"/>
        </w:rPr>
        <w:lastRenderedPageBreak/>
        <w:t>Anlage 1:</w:t>
      </w:r>
      <w:r>
        <w:rPr>
          <w:rFonts w:ascii="Arial" w:hAnsi="Arial" w:cs="Arial"/>
          <w:b/>
          <w:sz w:val="28"/>
          <w:szCs w:val="28"/>
        </w:rPr>
        <w:t xml:space="preserve"> Auflistung brennbarer Stoffe</w:t>
      </w:r>
      <w:r>
        <w:rPr>
          <w:rFonts w:ascii="Arial" w:hAnsi="Arial" w:cs="Arial"/>
          <w:b/>
          <w:sz w:val="28"/>
          <w:szCs w:val="28"/>
        </w:rPr>
        <w:br/>
      </w:r>
      <w:r>
        <w:rPr>
          <w:rFonts w:ascii="Arial" w:hAnsi="Arial"/>
          <w:kern w:val="28"/>
          <w:sz w:val="22"/>
          <w:szCs w:val="22"/>
        </w:rPr>
        <w:t>S</w:t>
      </w:r>
      <w:r w:rsidRPr="00DD10DB">
        <w:rPr>
          <w:rFonts w:ascii="Arial" w:hAnsi="Arial"/>
          <w:kern w:val="28"/>
          <w:sz w:val="22"/>
          <w:szCs w:val="22"/>
        </w:rPr>
        <w:t>toffliste mit ausgewählten physikalisch-chemischen Eigenschaften)</w:t>
      </w:r>
      <w:r>
        <w:rPr>
          <w:rFonts w:ascii="Arial" w:hAnsi="Arial"/>
          <w:kern w:val="28"/>
          <w:sz w:val="22"/>
          <w:szCs w:val="22"/>
        </w:rPr>
        <w:br/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976"/>
        <w:gridCol w:w="1434"/>
        <w:gridCol w:w="822"/>
        <w:gridCol w:w="822"/>
        <w:gridCol w:w="822"/>
        <w:gridCol w:w="822"/>
        <w:gridCol w:w="823"/>
        <w:gridCol w:w="1552"/>
      </w:tblGrid>
      <w:tr w:rsidR="00380285" w:rsidRPr="009930EC" w14:paraId="081B6A9E" w14:textId="77777777" w:rsidTr="00551938">
        <w:tc>
          <w:tcPr>
            <w:tcW w:w="1838" w:type="dxa"/>
            <w:vMerge w:val="restart"/>
            <w:shd w:val="clear" w:color="auto" w:fill="F2F2F2"/>
          </w:tcPr>
          <w:p w14:paraId="3FDE9634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>Produkt</w:t>
            </w:r>
          </w:p>
        </w:tc>
        <w:tc>
          <w:tcPr>
            <w:tcW w:w="976" w:type="dxa"/>
            <w:tcBorders>
              <w:bottom w:val="nil"/>
            </w:tcBorders>
            <w:shd w:val="clear" w:color="auto" w:fill="F2F2F2"/>
          </w:tcPr>
          <w:p w14:paraId="59351F95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120" w:after="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 xml:space="preserve">Flamm-punkt </w:t>
            </w:r>
          </w:p>
        </w:tc>
        <w:tc>
          <w:tcPr>
            <w:tcW w:w="1434" w:type="dxa"/>
            <w:tcBorders>
              <w:bottom w:val="nil"/>
            </w:tcBorders>
            <w:shd w:val="clear" w:color="auto" w:fill="F2F2F2"/>
          </w:tcPr>
          <w:p w14:paraId="66097709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120" w:after="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>Kategorie gem. GHS</w:t>
            </w:r>
          </w:p>
        </w:tc>
        <w:tc>
          <w:tcPr>
            <w:tcW w:w="822" w:type="dxa"/>
            <w:tcBorders>
              <w:bottom w:val="nil"/>
            </w:tcBorders>
            <w:shd w:val="clear" w:color="auto" w:fill="F2F2F2"/>
          </w:tcPr>
          <w:p w14:paraId="1428814B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120" w:after="0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DD10DB">
              <w:rPr>
                <w:rFonts w:ascii="Arial" w:hAnsi="Arial" w:cs="Arial"/>
                <w:b/>
                <w:sz w:val="18"/>
                <w:szCs w:val="18"/>
              </w:rPr>
              <w:t>Zünd-</w:t>
            </w:r>
            <w:proofErr w:type="spellStart"/>
            <w:r w:rsidRPr="00DD10DB">
              <w:rPr>
                <w:rFonts w:ascii="Arial" w:hAnsi="Arial" w:cs="Arial"/>
                <w:b/>
                <w:sz w:val="18"/>
                <w:szCs w:val="18"/>
              </w:rPr>
              <w:t>tempe</w:t>
            </w:r>
            <w:proofErr w:type="spellEnd"/>
            <w:r w:rsidRPr="00DD10DB">
              <w:rPr>
                <w:rFonts w:ascii="Arial" w:hAnsi="Arial" w:cs="Arial"/>
                <w:b/>
                <w:sz w:val="18"/>
                <w:szCs w:val="18"/>
              </w:rPr>
              <w:t>-</w:t>
            </w:r>
            <w:proofErr w:type="spellStart"/>
            <w:r w:rsidRPr="00DD10DB">
              <w:rPr>
                <w:rFonts w:ascii="Arial" w:hAnsi="Arial" w:cs="Arial"/>
                <w:b/>
                <w:sz w:val="18"/>
                <w:szCs w:val="18"/>
              </w:rPr>
              <w:t>ratur</w:t>
            </w:r>
            <w:proofErr w:type="spellEnd"/>
          </w:p>
        </w:tc>
        <w:tc>
          <w:tcPr>
            <w:tcW w:w="822" w:type="dxa"/>
            <w:tcBorders>
              <w:bottom w:val="nil"/>
            </w:tcBorders>
            <w:shd w:val="clear" w:color="auto" w:fill="F2F2F2"/>
          </w:tcPr>
          <w:p w14:paraId="70F4D8BC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120" w:after="0"/>
              <w:ind w:left="-57" w:right="-57"/>
              <w:jc w:val="center"/>
              <w:textAlignment w:val="auto"/>
              <w:rPr>
                <w:rFonts w:ascii="Arial" w:hAnsi="Arial" w:cs="Arial"/>
                <w:b/>
                <w:sz w:val="18"/>
                <w:szCs w:val="18"/>
              </w:rPr>
            </w:pPr>
            <w:r w:rsidRPr="009930EC">
              <w:rPr>
                <w:rFonts w:ascii="Arial" w:hAnsi="Arial" w:cs="Arial"/>
                <w:b/>
                <w:sz w:val="18"/>
                <w:szCs w:val="18"/>
              </w:rPr>
              <w:t>Dich</w:t>
            </w:r>
            <w:r w:rsidRPr="00DD10DB">
              <w:rPr>
                <w:rFonts w:ascii="Arial" w:hAnsi="Arial" w:cs="Arial"/>
                <w:b/>
                <w:sz w:val="18"/>
                <w:szCs w:val="18"/>
              </w:rPr>
              <w:t>te</w:t>
            </w:r>
            <w:r w:rsidR="003219FD">
              <w:rPr>
                <w:rFonts w:ascii="Arial" w:hAnsi="Arial" w:cs="Arial"/>
                <w:b/>
                <w:sz w:val="18"/>
                <w:szCs w:val="18"/>
              </w:rPr>
              <w:t>-ver</w:t>
            </w:r>
            <w:r w:rsidRPr="00DD10DB">
              <w:rPr>
                <w:rFonts w:ascii="Arial" w:hAnsi="Arial" w:cs="Arial"/>
                <w:b/>
                <w:sz w:val="18"/>
                <w:szCs w:val="18"/>
              </w:rPr>
              <w:t>hält</w:t>
            </w:r>
            <w:r w:rsidR="003219FD">
              <w:rPr>
                <w:rFonts w:ascii="Arial" w:hAnsi="Arial" w:cs="Arial"/>
                <w:b/>
                <w:sz w:val="18"/>
                <w:szCs w:val="18"/>
              </w:rPr>
              <w:t>-</w:t>
            </w:r>
            <w:proofErr w:type="spellStart"/>
            <w:r w:rsidRPr="00DD10DB">
              <w:rPr>
                <w:rFonts w:ascii="Arial" w:hAnsi="Arial" w:cs="Arial"/>
                <w:b/>
                <w:sz w:val="18"/>
                <w:szCs w:val="18"/>
              </w:rPr>
              <w:t>nis</w:t>
            </w:r>
            <w:proofErr w:type="spellEnd"/>
            <w:r w:rsidRPr="00DD10DB">
              <w:rPr>
                <w:rFonts w:ascii="Arial" w:hAnsi="Arial" w:cs="Arial"/>
                <w:b/>
                <w:sz w:val="18"/>
                <w:szCs w:val="18"/>
              </w:rPr>
              <w:t xml:space="preserve"> zu Luft</w:t>
            </w:r>
          </w:p>
        </w:tc>
        <w:tc>
          <w:tcPr>
            <w:tcW w:w="822" w:type="dxa"/>
            <w:tcBorders>
              <w:bottom w:val="nil"/>
            </w:tcBorders>
            <w:shd w:val="clear" w:color="auto" w:fill="F2F2F2"/>
          </w:tcPr>
          <w:p w14:paraId="7C2B90DD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120" w:after="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 xml:space="preserve">UEG </w:t>
            </w:r>
          </w:p>
        </w:tc>
        <w:tc>
          <w:tcPr>
            <w:tcW w:w="822" w:type="dxa"/>
            <w:tcBorders>
              <w:bottom w:val="nil"/>
            </w:tcBorders>
            <w:shd w:val="clear" w:color="auto" w:fill="F2F2F2"/>
          </w:tcPr>
          <w:p w14:paraId="2E617622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120" w:after="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>OEG</w:t>
            </w:r>
          </w:p>
        </w:tc>
        <w:tc>
          <w:tcPr>
            <w:tcW w:w="823" w:type="dxa"/>
            <w:tcBorders>
              <w:bottom w:val="nil"/>
            </w:tcBorders>
            <w:shd w:val="clear" w:color="auto" w:fill="F2F2F2"/>
          </w:tcPr>
          <w:p w14:paraId="6BFDB5F7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120" w:after="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proofErr w:type="spellStart"/>
            <w:r w:rsidRPr="00DD10DB">
              <w:rPr>
                <w:rFonts w:ascii="Arial" w:hAnsi="Arial" w:cs="Arial"/>
                <w:b/>
                <w:i/>
                <w:sz w:val="20"/>
              </w:rPr>
              <w:t>K</w:t>
            </w:r>
            <w:r w:rsidRPr="00DD10DB">
              <w:rPr>
                <w:rFonts w:ascii="Arial" w:hAnsi="Arial" w:cs="Arial"/>
                <w:b/>
                <w:sz w:val="20"/>
                <w:vertAlign w:val="subscript"/>
              </w:rPr>
              <w:t>St</w:t>
            </w:r>
            <w:proofErr w:type="spellEnd"/>
            <w:r w:rsidRPr="00DD10DB">
              <w:rPr>
                <w:rFonts w:ascii="Arial" w:hAnsi="Arial" w:cs="Arial"/>
                <w:b/>
                <w:sz w:val="20"/>
              </w:rPr>
              <w:t>-Wert</w:t>
            </w:r>
          </w:p>
        </w:tc>
        <w:tc>
          <w:tcPr>
            <w:tcW w:w="1552" w:type="dxa"/>
            <w:vMerge w:val="restart"/>
            <w:shd w:val="clear" w:color="auto" w:fill="F2F2F2"/>
          </w:tcPr>
          <w:p w14:paraId="7F3AA6BC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>Sonstiges</w:t>
            </w:r>
          </w:p>
        </w:tc>
      </w:tr>
      <w:tr w:rsidR="00380285" w:rsidRPr="009930EC" w14:paraId="2E862096" w14:textId="77777777" w:rsidTr="00551938">
        <w:tc>
          <w:tcPr>
            <w:tcW w:w="1838" w:type="dxa"/>
            <w:vMerge/>
            <w:shd w:val="clear" w:color="auto" w:fill="F2F2F2"/>
          </w:tcPr>
          <w:p w14:paraId="1ED5EDAB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976" w:type="dxa"/>
            <w:tcBorders>
              <w:top w:val="nil"/>
            </w:tcBorders>
            <w:shd w:val="clear" w:color="auto" w:fill="F2F2F2"/>
          </w:tcPr>
          <w:p w14:paraId="100B6A6D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0" w:after="12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>(1)</w:t>
            </w:r>
          </w:p>
        </w:tc>
        <w:tc>
          <w:tcPr>
            <w:tcW w:w="1434" w:type="dxa"/>
            <w:tcBorders>
              <w:top w:val="nil"/>
            </w:tcBorders>
            <w:shd w:val="clear" w:color="auto" w:fill="F2F2F2"/>
          </w:tcPr>
          <w:p w14:paraId="20FE9F02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0" w:after="12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>(2)</w:t>
            </w:r>
          </w:p>
        </w:tc>
        <w:tc>
          <w:tcPr>
            <w:tcW w:w="822" w:type="dxa"/>
            <w:tcBorders>
              <w:top w:val="nil"/>
            </w:tcBorders>
            <w:shd w:val="clear" w:color="auto" w:fill="F2F2F2"/>
          </w:tcPr>
          <w:p w14:paraId="6326C72C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0" w:after="12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>(3)</w:t>
            </w:r>
          </w:p>
        </w:tc>
        <w:tc>
          <w:tcPr>
            <w:tcW w:w="822" w:type="dxa"/>
            <w:tcBorders>
              <w:top w:val="nil"/>
            </w:tcBorders>
            <w:shd w:val="clear" w:color="auto" w:fill="F2F2F2"/>
          </w:tcPr>
          <w:p w14:paraId="61B3CCB5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0" w:after="12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>(4)</w:t>
            </w:r>
          </w:p>
        </w:tc>
        <w:tc>
          <w:tcPr>
            <w:tcW w:w="822" w:type="dxa"/>
            <w:tcBorders>
              <w:top w:val="nil"/>
            </w:tcBorders>
            <w:shd w:val="clear" w:color="auto" w:fill="F2F2F2"/>
          </w:tcPr>
          <w:p w14:paraId="49C120E8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0" w:after="12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>(5)</w:t>
            </w:r>
          </w:p>
        </w:tc>
        <w:tc>
          <w:tcPr>
            <w:tcW w:w="822" w:type="dxa"/>
            <w:tcBorders>
              <w:top w:val="nil"/>
            </w:tcBorders>
            <w:shd w:val="clear" w:color="auto" w:fill="F2F2F2"/>
          </w:tcPr>
          <w:p w14:paraId="1118465E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0" w:after="12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>(6)</w:t>
            </w:r>
          </w:p>
        </w:tc>
        <w:tc>
          <w:tcPr>
            <w:tcW w:w="823" w:type="dxa"/>
            <w:tcBorders>
              <w:top w:val="nil"/>
            </w:tcBorders>
            <w:shd w:val="clear" w:color="auto" w:fill="F2F2F2"/>
          </w:tcPr>
          <w:p w14:paraId="6B502EB5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0" w:after="120"/>
              <w:jc w:val="center"/>
              <w:textAlignment w:val="auto"/>
              <w:rPr>
                <w:rFonts w:ascii="Arial" w:hAnsi="Arial" w:cs="Arial"/>
                <w:b/>
                <w:i/>
                <w:sz w:val="20"/>
              </w:rPr>
            </w:pPr>
            <w:r w:rsidRPr="00DD10DB">
              <w:rPr>
                <w:rFonts w:ascii="Arial" w:hAnsi="Arial" w:cs="Arial"/>
                <w:b/>
                <w:sz w:val="20"/>
              </w:rPr>
              <w:t>(7)</w:t>
            </w:r>
          </w:p>
        </w:tc>
        <w:tc>
          <w:tcPr>
            <w:tcW w:w="1552" w:type="dxa"/>
            <w:vMerge/>
            <w:shd w:val="clear" w:color="auto" w:fill="F2F2F2"/>
          </w:tcPr>
          <w:p w14:paraId="7E1CB62F" w14:textId="77777777" w:rsidR="00380285" w:rsidRPr="00DD10DB" w:rsidRDefault="00380285" w:rsidP="00551938">
            <w:pPr>
              <w:overflowPunct/>
              <w:autoSpaceDE/>
              <w:autoSpaceDN/>
              <w:adjustRightInd/>
              <w:spacing w:before="120" w:after="120"/>
              <w:jc w:val="center"/>
              <w:textAlignment w:val="auto"/>
              <w:rPr>
                <w:rFonts w:ascii="Arial" w:hAnsi="Arial" w:cs="Arial"/>
                <w:b/>
                <w:sz w:val="20"/>
              </w:rPr>
            </w:pPr>
          </w:p>
        </w:tc>
      </w:tr>
      <w:tr w:rsidR="00380285" w:rsidRPr="00DD10DB" w14:paraId="6E9815B8" w14:textId="77777777" w:rsidTr="00551938">
        <w:tc>
          <w:tcPr>
            <w:tcW w:w="1838" w:type="dxa"/>
            <w:vAlign w:val="center"/>
          </w:tcPr>
          <w:p w14:paraId="6A9CE98A" w14:textId="77777777" w:rsidR="00380285" w:rsidRPr="00DD10DB" w:rsidRDefault="00380285" w:rsidP="0055193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20B8452D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5842945B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0D424C11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436CD5F5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4158F12B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0C28DE4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16E52E74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7133E2F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9930EC" w14:paraId="0D53B4ED" w14:textId="77777777" w:rsidTr="00551938">
        <w:tc>
          <w:tcPr>
            <w:tcW w:w="1838" w:type="dxa"/>
            <w:vAlign w:val="center"/>
          </w:tcPr>
          <w:p w14:paraId="5B861FF7" w14:textId="77777777" w:rsidR="00380285" w:rsidRPr="009930EC" w:rsidRDefault="00380285" w:rsidP="0055193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438524C4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65E04B77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68BC1362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124079CF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4E8DC08E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F20F6EE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1EADDF28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0F56BB14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9930EC" w14:paraId="7B4DAA22" w14:textId="77777777" w:rsidTr="00551938">
        <w:tc>
          <w:tcPr>
            <w:tcW w:w="1838" w:type="dxa"/>
            <w:vAlign w:val="center"/>
          </w:tcPr>
          <w:p w14:paraId="5F50A696" w14:textId="77777777" w:rsidR="00380285" w:rsidRPr="009930EC" w:rsidRDefault="00380285" w:rsidP="0055193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3413B510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73160837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F462B47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31F72207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0E13B36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0BA96A33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7D5BE96F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4A174F65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0F1F10EC" w14:textId="77777777" w:rsidTr="00551938">
        <w:tc>
          <w:tcPr>
            <w:tcW w:w="1838" w:type="dxa"/>
            <w:vAlign w:val="center"/>
          </w:tcPr>
          <w:p w14:paraId="6D84CF63" w14:textId="77777777" w:rsidR="00380285" w:rsidRPr="00DD10DB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1B14FEA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0F7B1A7A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00B375D1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FBB8EF1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5967A059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77F51D1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6A72B6C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4DDC1504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56272952" w14:textId="77777777" w:rsidTr="00551938">
        <w:tc>
          <w:tcPr>
            <w:tcW w:w="1838" w:type="dxa"/>
            <w:vAlign w:val="center"/>
          </w:tcPr>
          <w:p w14:paraId="35D8F8BD" w14:textId="77777777" w:rsidR="00380285" w:rsidRPr="00DD10DB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5FCB3DA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130A1FF2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06783154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4C090FA6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12AA2C9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57E9705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04746AB2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012DD3E8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6CDE6B57" w14:textId="77777777" w:rsidTr="00551938">
        <w:tc>
          <w:tcPr>
            <w:tcW w:w="1838" w:type="dxa"/>
            <w:vAlign w:val="center"/>
          </w:tcPr>
          <w:p w14:paraId="376917EA" w14:textId="77777777" w:rsidR="00380285" w:rsidRPr="00DD10DB" w:rsidRDefault="00380285" w:rsidP="0055193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55C74B3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599E5E31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B906162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5CF4AF70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31FB366D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0D63CC2B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489C358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2BBF81AC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554B8F18" w14:textId="77777777" w:rsidTr="00551938">
        <w:tc>
          <w:tcPr>
            <w:tcW w:w="1838" w:type="dxa"/>
            <w:vAlign w:val="center"/>
          </w:tcPr>
          <w:p w14:paraId="2BC8C9DD" w14:textId="77777777" w:rsidR="00380285" w:rsidRPr="00DD10DB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50F4F46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6052154C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4807EFA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382D5B4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D4D3F04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17777A8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5DA58E66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3354BFB7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776AA6DB" w14:textId="77777777" w:rsidTr="00551938">
        <w:tc>
          <w:tcPr>
            <w:tcW w:w="1838" w:type="dxa"/>
            <w:vAlign w:val="center"/>
          </w:tcPr>
          <w:p w14:paraId="4EBD6DB9" w14:textId="77777777" w:rsidR="00380285" w:rsidRPr="00DD10DB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54274286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012FF33D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793157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50AC74AA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030486B3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5FB0303B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053731EA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31828665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278B311E" w14:textId="77777777" w:rsidTr="00551938">
        <w:tc>
          <w:tcPr>
            <w:tcW w:w="1838" w:type="dxa"/>
            <w:vAlign w:val="center"/>
          </w:tcPr>
          <w:p w14:paraId="51901B6A" w14:textId="77777777" w:rsidR="00380285" w:rsidRPr="00DD10DB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20789517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4CFC5631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0783708B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588136B2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01C3F53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06B64C3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1A978805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4249E2B6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3ADAE8CE" w14:textId="77777777" w:rsidTr="00551938">
        <w:tc>
          <w:tcPr>
            <w:tcW w:w="1838" w:type="dxa"/>
            <w:vAlign w:val="center"/>
          </w:tcPr>
          <w:p w14:paraId="21E80CF0" w14:textId="77777777" w:rsidR="00380285" w:rsidRPr="00DD10DB" w:rsidRDefault="00380285" w:rsidP="0055193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5E452023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1CEECD76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104CED2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233B1DC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443B2EF2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D84D4A7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5BDEE33B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10C0431A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045E08E6" w14:textId="77777777" w:rsidTr="00551938">
        <w:tc>
          <w:tcPr>
            <w:tcW w:w="1838" w:type="dxa"/>
            <w:vAlign w:val="center"/>
          </w:tcPr>
          <w:p w14:paraId="7B21EEB0" w14:textId="77777777" w:rsidR="00380285" w:rsidRPr="00DD10DB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5FCEDD8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1E168819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616FF60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1F3F6229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5DA58806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326032C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2F8A06D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5D363A0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61D254D9" w14:textId="77777777" w:rsidTr="00551938">
        <w:tc>
          <w:tcPr>
            <w:tcW w:w="1838" w:type="dxa"/>
            <w:vAlign w:val="center"/>
          </w:tcPr>
          <w:p w14:paraId="268822EB" w14:textId="77777777" w:rsidR="00380285" w:rsidRPr="00DD10DB" w:rsidRDefault="00380285" w:rsidP="0055193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4FB05029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3A0016FA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307E45B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7466A74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636EDB93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EEA84EC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75FA2880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18F09D61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2E645372" w14:textId="77777777" w:rsidTr="00551938">
        <w:tc>
          <w:tcPr>
            <w:tcW w:w="1838" w:type="dxa"/>
            <w:vAlign w:val="center"/>
          </w:tcPr>
          <w:p w14:paraId="5D0DF507" w14:textId="77777777" w:rsidR="00380285" w:rsidRPr="00DD10DB" w:rsidRDefault="00380285" w:rsidP="0055193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7B7DF278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29CBD923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0C55CACA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52516E44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18FFFA1A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F2A714B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0A49066B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2E87E4E1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3D924D0E" w14:textId="77777777" w:rsidTr="00551938">
        <w:tc>
          <w:tcPr>
            <w:tcW w:w="1838" w:type="dxa"/>
            <w:vAlign w:val="center"/>
          </w:tcPr>
          <w:p w14:paraId="59E20FBC" w14:textId="77777777" w:rsidR="00380285" w:rsidRPr="00DD10DB" w:rsidRDefault="00380285" w:rsidP="0055193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50827889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3857066C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D9E313A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38D36FAA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26F8E52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CB3B728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05864B6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0C0882E5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108C5410" w14:textId="77777777" w:rsidTr="00551938">
        <w:tc>
          <w:tcPr>
            <w:tcW w:w="1838" w:type="dxa"/>
            <w:vAlign w:val="center"/>
          </w:tcPr>
          <w:p w14:paraId="30A2DEF7" w14:textId="77777777" w:rsidR="00380285" w:rsidRPr="00DD10DB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73506B24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6F2B33D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6771CC26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13B1BB6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4701479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ACE318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53501F5A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43CFA8D2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0D0394DD" w14:textId="77777777" w:rsidTr="00551938">
        <w:tc>
          <w:tcPr>
            <w:tcW w:w="1838" w:type="dxa"/>
            <w:vAlign w:val="center"/>
          </w:tcPr>
          <w:p w14:paraId="7281A022" w14:textId="77777777" w:rsidR="00380285" w:rsidRPr="00DD10DB" w:rsidRDefault="00380285" w:rsidP="00551938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71E92CA3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196265D3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6EE905D3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C915600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6E9D42F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2201A5D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44A020A6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4E11695B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0B77851B" w14:textId="77777777" w:rsidTr="00551938">
        <w:tc>
          <w:tcPr>
            <w:tcW w:w="1838" w:type="dxa"/>
            <w:vAlign w:val="center"/>
          </w:tcPr>
          <w:p w14:paraId="5D729CBA" w14:textId="77777777" w:rsidR="00380285" w:rsidRPr="00DD10DB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10F37F7D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686E91CF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4DCA343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4F704537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11C1CD5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4E8AE6A7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41BF7540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6901F742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DD10DB" w14:paraId="5231AFFC" w14:textId="77777777" w:rsidTr="00551938">
        <w:tc>
          <w:tcPr>
            <w:tcW w:w="1838" w:type="dxa"/>
            <w:vAlign w:val="center"/>
          </w:tcPr>
          <w:p w14:paraId="033A2664" w14:textId="77777777" w:rsidR="00380285" w:rsidRPr="00DD10DB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68DF8C0A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630C40F0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682417D8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4BB39F72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44F8BA6C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15148B31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502C94FE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595CA4F8" w14:textId="77777777" w:rsidR="00380285" w:rsidRPr="00DD10DB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9930EC" w14:paraId="5C7D13D5" w14:textId="77777777" w:rsidTr="00551938">
        <w:tc>
          <w:tcPr>
            <w:tcW w:w="1838" w:type="dxa"/>
            <w:vAlign w:val="center"/>
          </w:tcPr>
          <w:p w14:paraId="573933FB" w14:textId="77777777" w:rsidR="00380285" w:rsidRPr="009930EC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488C116E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40857C5B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5C008F44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1C85063C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364D002B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430C3954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47001ED6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6AABD0FB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9930EC" w14:paraId="0CB8BC3E" w14:textId="77777777" w:rsidTr="00551938">
        <w:tc>
          <w:tcPr>
            <w:tcW w:w="1838" w:type="dxa"/>
            <w:vAlign w:val="center"/>
          </w:tcPr>
          <w:p w14:paraId="456ECCBD" w14:textId="77777777" w:rsidR="00380285" w:rsidRPr="009930EC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46B139E3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1806A165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516A50B2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6A68E8F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6EB7F23E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1D51CC0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07BCBEB5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6EECC7C5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9930EC" w14:paraId="797A7EEC" w14:textId="77777777" w:rsidTr="00551938">
        <w:tc>
          <w:tcPr>
            <w:tcW w:w="1838" w:type="dxa"/>
            <w:vAlign w:val="center"/>
          </w:tcPr>
          <w:p w14:paraId="261A4AC0" w14:textId="77777777" w:rsidR="00380285" w:rsidRPr="009930EC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59B27261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2DDAC9C8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3D7BCFA1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51D92263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12091412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0153C3CB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058B00A4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40A44867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9930EC" w14:paraId="77EE059B" w14:textId="77777777" w:rsidTr="00551938">
        <w:tc>
          <w:tcPr>
            <w:tcW w:w="1838" w:type="dxa"/>
            <w:vAlign w:val="center"/>
          </w:tcPr>
          <w:p w14:paraId="6B642D13" w14:textId="77777777" w:rsidR="00380285" w:rsidRPr="009930EC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7D223027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239E4AEB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0AACF1DD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7C7729E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984EE3E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6BB48801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07D27325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2F9811C2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9930EC" w14:paraId="123049D4" w14:textId="77777777" w:rsidTr="00551938">
        <w:tc>
          <w:tcPr>
            <w:tcW w:w="1838" w:type="dxa"/>
            <w:vAlign w:val="center"/>
          </w:tcPr>
          <w:p w14:paraId="015A0C1D" w14:textId="77777777" w:rsidR="00380285" w:rsidRPr="009930EC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768F714D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77FA7CB9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5F8FC435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96720F6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46852EF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6142854C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500092CB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410C5BF3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80285" w:rsidRPr="009930EC" w14:paraId="0D8D6E1F" w14:textId="77777777" w:rsidTr="00551938">
        <w:tc>
          <w:tcPr>
            <w:tcW w:w="1838" w:type="dxa"/>
            <w:vAlign w:val="center"/>
          </w:tcPr>
          <w:p w14:paraId="618D079B" w14:textId="77777777" w:rsidR="00380285" w:rsidRPr="009930EC" w:rsidRDefault="00380285" w:rsidP="00551938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76" w:type="dxa"/>
            <w:vAlign w:val="center"/>
          </w:tcPr>
          <w:p w14:paraId="7A69AAFC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34" w:type="dxa"/>
            <w:vAlign w:val="center"/>
          </w:tcPr>
          <w:p w14:paraId="42D1720B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7810EA6E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3BFE8761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2E9C732C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2" w:type="dxa"/>
            <w:vAlign w:val="center"/>
          </w:tcPr>
          <w:p w14:paraId="42FB3E25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823" w:type="dxa"/>
            <w:vAlign w:val="center"/>
          </w:tcPr>
          <w:p w14:paraId="3B8BDF25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2" w:type="dxa"/>
            <w:vAlign w:val="center"/>
          </w:tcPr>
          <w:p w14:paraId="7FFC4FC6" w14:textId="77777777" w:rsidR="00380285" w:rsidRPr="009930EC" w:rsidRDefault="00380285" w:rsidP="0055193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5C6533D" w14:textId="77777777" w:rsidR="00380285" w:rsidRPr="00DD10DB" w:rsidRDefault="00380285" w:rsidP="00380285">
      <w:pPr>
        <w:spacing w:before="120" w:after="0"/>
        <w:ind w:left="-142"/>
        <w:rPr>
          <w:rFonts w:ascii="Arial" w:hAnsi="Arial" w:cs="Arial"/>
          <w:sz w:val="16"/>
          <w:szCs w:val="16"/>
        </w:rPr>
      </w:pPr>
      <w:r w:rsidRPr="00DD10DB">
        <w:rPr>
          <w:rFonts w:ascii="Arial" w:hAnsi="Arial" w:cs="Arial"/>
          <w:sz w:val="16"/>
          <w:szCs w:val="16"/>
        </w:rPr>
        <w:t>(1) nur bei Flüssigkeiten, angegeben in °C</w:t>
      </w:r>
    </w:p>
    <w:p w14:paraId="2473F293" w14:textId="77777777" w:rsidR="00380285" w:rsidRPr="00DD10DB" w:rsidRDefault="00380285" w:rsidP="00380285">
      <w:pPr>
        <w:spacing w:before="0" w:after="0"/>
        <w:ind w:left="-142"/>
        <w:rPr>
          <w:rFonts w:ascii="Arial" w:hAnsi="Arial" w:cs="Arial"/>
          <w:sz w:val="16"/>
          <w:szCs w:val="16"/>
        </w:rPr>
      </w:pPr>
      <w:r w:rsidRPr="00DD10DB">
        <w:rPr>
          <w:rFonts w:ascii="Arial" w:hAnsi="Arial" w:cs="Arial"/>
          <w:sz w:val="16"/>
          <w:szCs w:val="16"/>
        </w:rPr>
        <w:t>(2) Kategorien gem. GHS:</w:t>
      </w:r>
    </w:p>
    <w:tbl>
      <w:tblPr>
        <w:tblW w:w="0" w:type="auto"/>
        <w:tblInd w:w="137" w:type="dxa"/>
        <w:tblLook w:val="04A0" w:firstRow="1" w:lastRow="0" w:firstColumn="1" w:lastColumn="0" w:noHBand="0" w:noVBand="1"/>
      </w:tblPr>
      <w:tblGrid>
        <w:gridCol w:w="1134"/>
        <w:gridCol w:w="4253"/>
      </w:tblGrid>
      <w:tr w:rsidR="00380285" w:rsidRPr="00DD10DB" w14:paraId="1CBB1C24" w14:textId="77777777" w:rsidTr="00551938">
        <w:tc>
          <w:tcPr>
            <w:tcW w:w="1134" w:type="dxa"/>
          </w:tcPr>
          <w:p w14:paraId="0F2DB9B6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>Flam. Gas 1:</w:t>
            </w:r>
          </w:p>
        </w:tc>
        <w:tc>
          <w:tcPr>
            <w:tcW w:w="4253" w:type="dxa"/>
          </w:tcPr>
          <w:p w14:paraId="683A3975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>extrem entzündbares Gas – Gefahr (H220)</w:t>
            </w:r>
          </w:p>
        </w:tc>
      </w:tr>
      <w:tr w:rsidR="00380285" w:rsidRPr="00DD10DB" w14:paraId="40AD7D4C" w14:textId="77777777" w:rsidTr="00551938">
        <w:tc>
          <w:tcPr>
            <w:tcW w:w="1134" w:type="dxa"/>
          </w:tcPr>
          <w:p w14:paraId="5133545D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>Flam. Gas 2:</w:t>
            </w:r>
          </w:p>
        </w:tc>
        <w:tc>
          <w:tcPr>
            <w:tcW w:w="4253" w:type="dxa"/>
          </w:tcPr>
          <w:p w14:paraId="393851F9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>entzündbares Gas – Achtung (H221)</w:t>
            </w:r>
          </w:p>
        </w:tc>
      </w:tr>
      <w:tr w:rsidR="00380285" w:rsidRPr="00DD10DB" w14:paraId="02F7D9BB" w14:textId="77777777" w:rsidTr="00551938">
        <w:tc>
          <w:tcPr>
            <w:tcW w:w="1134" w:type="dxa"/>
          </w:tcPr>
          <w:p w14:paraId="5AAC9D28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DD10DB">
              <w:rPr>
                <w:rFonts w:ascii="Arial" w:hAnsi="Arial" w:cs="Arial"/>
                <w:sz w:val="16"/>
                <w:szCs w:val="16"/>
              </w:rPr>
              <w:t>Ox</w:t>
            </w:r>
            <w:proofErr w:type="spellEnd"/>
            <w:r w:rsidRPr="00DD10DB">
              <w:rPr>
                <w:rFonts w:ascii="Arial" w:hAnsi="Arial" w:cs="Arial"/>
                <w:sz w:val="16"/>
                <w:szCs w:val="16"/>
              </w:rPr>
              <w:t>. Gas 1:</w:t>
            </w:r>
          </w:p>
        </w:tc>
        <w:tc>
          <w:tcPr>
            <w:tcW w:w="4253" w:type="dxa"/>
          </w:tcPr>
          <w:p w14:paraId="2B15EB7D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>oxidierendes Gas – Gefahr (H270)</w:t>
            </w:r>
          </w:p>
        </w:tc>
      </w:tr>
      <w:tr w:rsidR="00380285" w:rsidRPr="00DD10DB" w14:paraId="5D103013" w14:textId="77777777" w:rsidTr="00551938">
        <w:tc>
          <w:tcPr>
            <w:tcW w:w="1134" w:type="dxa"/>
          </w:tcPr>
          <w:p w14:paraId="79687AB3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 xml:space="preserve">Flam. </w:t>
            </w:r>
            <w:proofErr w:type="spellStart"/>
            <w:r w:rsidRPr="00DD10DB">
              <w:rPr>
                <w:rFonts w:ascii="Arial" w:hAnsi="Arial" w:cs="Arial"/>
                <w:sz w:val="16"/>
                <w:szCs w:val="16"/>
              </w:rPr>
              <w:t>Liq</w:t>
            </w:r>
            <w:proofErr w:type="spellEnd"/>
            <w:r w:rsidRPr="00DD10DB">
              <w:rPr>
                <w:rFonts w:ascii="Arial" w:hAnsi="Arial" w:cs="Arial"/>
                <w:sz w:val="16"/>
                <w:szCs w:val="16"/>
              </w:rPr>
              <w:t>. 1:</w:t>
            </w:r>
          </w:p>
        </w:tc>
        <w:tc>
          <w:tcPr>
            <w:tcW w:w="4253" w:type="dxa"/>
          </w:tcPr>
          <w:p w14:paraId="383825D5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>extrem entzündbare Flüssigkeit – Gefahr (H224)</w:t>
            </w:r>
          </w:p>
        </w:tc>
      </w:tr>
      <w:tr w:rsidR="00380285" w:rsidRPr="00DD10DB" w14:paraId="13905A12" w14:textId="77777777" w:rsidTr="00551938">
        <w:tc>
          <w:tcPr>
            <w:tcW w:w="1134" w:type="dxa"/>
          </w:tcPr>
          <w:p w14:paraId="51111E9F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 xml:space="preserve">Flam. </w:t>
            </w:r>
            <w:proofErr w:type="spellStart"/>
            <w:r w:rsidRPr="00DD10DB">
              <w:rPr>
                <w:rFonts w:ascii="Arial" w:hAnsi="Arial" w:cs="Arial"/>
                <w:sz w:val="16"/>
                <w:szCs w:val="16"/>
              </w:rPr>
              <w:t>Liq</w:t>
            </w:r>
            <w:proofErr w:type="spellEnd"/>
            <w:r w:rsidRPr="00DD10DB">
              <w:rPr>
                <w:rFonts w:ascii="Arial" w:hAnsi="Arial" w:cs="Arial"/>
                <w:sz w:val="16"/>
                <w:szCs w:val="16"/>
              </w:rPr>
              <w:t>. 2:</w:t>
            </w:r>
          </w:p>
        </w:tc>
        <w:tc>
          <w:tcPr>
            <w:tcW w:w="4253" w:type="dxa"/>
          </w:tcPr>
          <w:p w14:paraId="18D08BD0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>leicht entzündbare Flüssigkeit – Gefahr (H225)</w:t>
            </w:r>
          </w:p>
        </w:tc>
      </w:tr>
      <w:tr w:rsidR="00380285" w:rsidRPr="00DD10DB" w14:paraId="4CE8470C" w14:textId="77777777" w:rsidTr="00551938">
        <w:tc>
          <w:tcPr>
            <w:tcW w:w="1134" w:type="dxa"/>
          </w:tcPr>
          <w:p w14:paraId="23DC1E29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 xml:space="preserve">Flam. </w:t>
            </w:r>
            <w:proofErr w:type="spellStart"/>
            <w:r w:rsidRPr="00DD10DB">
              <w:rPr>
                <w:rFonts w:ascii="Arial" w:hAnsi="Arial" w:cs="Arial"/>
                <w:sz w:val="16"/>
                <w:szCs w:val="16"/>
              </w:rPr>
              <w:t>Liq</w:t>
            </w:r>
            <w:proofErr w:type="spellEnd"/>
            <w:r w:rsidRPr="00DD10DB">
              <w:rPr>
                <w:rFonts w:ascii="Arial" w:hAnsi="Arial" w:cs="Arial"/>
                <w:sz w:val="16"/>
                <w:szCs w:val="16"/>
              </w:rPr>
              <w:t>. 3:</w:t>
            </w:r>
          </w:p>
        </w:tc>
        <w:tc>
          <w:tcPr>
            <w:tcW w:w="4253" w:type="dxa"/>
          </w:tcPr>
          <w:p w14:paraId="4E7DD885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>entzündbare Flüssigkeit – Achtung (H226)</w:t>
            </w:r>
          </w:p>
        </w:tc>
      </w:tr>
      <w:tr w:rsidR="00380285" w:rsidRPr="00DD10DB" w14:paraId="393A8F09" w14:textId="77777777" w:rsidTr="00551938">
        <w:tc>
          <w:tcPr>
            <w:tcW w:w="1134" w:type="dxa"/>
          </w:tcPr>
          <w:p w14:paraId="05FA844F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>Flam. Sol. 1:</w:t>
            </w:r>
          </w:p>
        </w:tc>
        <w:tc>
          <w:tcPr>
            <w:tcW w:w="4253" w:type="dxa"/>
          </w:tcPr>
          <w:p w14:paraId="76B28238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>entzündbarer Feststoff – Gefahr (H228)</w:t>
            </w:r>
          </w:p>
        </w:tc>
      </w:tr>
      <w:tr w:rsidR="00380285" w:rsidRPr="00DD10DB" w14:paraId="52DEDA5C" w14:textId="77777777" w:rsidTr="00551938">
        <w:tc>
          <w:tcPr>
            <w:tcW w:w="1134" w:type="dxa"/>
          </w:tcPr>
          <w:p w14:paraId="168E2D4E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>Flam. Sol. 2:</w:t>
            </w:r>
          </w:p>
        </w:tc>
        <w:tc>
          <w:tcPr>
            <w:tcW w:w="4253" w:type="dxa"/>
          </w:tcPr>
          <w:p w14:paraId="676CC56D" w14:textId="77777777" w:rsidR="00380285" w:rsidRPr="00DD10DB" w:rsidRDefault="00380285" w:rsidP="00551938">
            <w:pPr>
              <w:spacing w:before="0" w:after="0"/>
              <w:rPr>
                <w:rFonts w:ascii="Arial" w:hAnsi="Arial" w:cs="Arial"/>
                <w:sz w:val="16"/>
                <w:szCs w:val="16"/>
              </w:rPr>
            </w:pPr>
            <w:r w:rsidRPr="00DD10DB">
              <w:rPr>
                <w:rFonts w:ascii="Arial" w:hAnsi="Arial" w:cs="Arial"/>
                <w:sz w:val="16"/>
                <w:szCs w:val="16"/>
              </w:rPr>
              <w:t>entzündbarer Feststoff – Achtung (H228)</w:t>
            </w:r>
          </w:p>
        </w:tc>
      </w:tr>
    </w:tbl>
    <w:p w14:paraId="4A6BED9D" w14:textId="77777777" w:rsidR="00380285" w:rsidRPr="00DD10DB" w:rsidRDefault="00380285" w:rsidP="00380285">
      <w:pPr>
        <w:spacing w:before="0" w:after="0"/>
        <w:ind w:left="-142"/>
        <w:rPr>
          <w:rFonts w:ascii="Arial" w:hAnsi="Arial" w:cs="Arial"/>
          <w:sz w:val="16"/>
          <w:szCs w:val="16"/>
        </w:rPr>
      </w:pPr>
    </w:p>
    <w:p w14:paraId="298772FC" w14:textId="77777777" w:rsidR="00380285" w:rsidRPr="00DD10DB" w:rsidRDefault="00380285" w:rsidP="00380285">
      <w:pPr>
        <w:spacing w:before="0" w:after="0"/>
        <w:ind w:left="-142"/>
        <w:rPr>
          <w:rFonts w:ascii="Arial" w:hAnsi="Arial" w:cs="Arial"/>
          <w:sz w:val="16"/>
          <w:szCs w:val="16"/>
        </w:rPr>
      </w:pPr>
      <w:r w:rsidRPr="00DD10DB">
        <w:rPr>
          <w:rFonts w:ascii="Arial" w:hAnsi="Arial" w:cs="Arial"/>
          <w:sz w:val="16"/>
          <w:szCs w:val="16"/>
        </w:rPr>
        <w:t>(3) angegeben in °C</w:t>
      </w:r>
      <w:r w:rsidRPr="00DD10DB">
        <w:rPr>
          <w:rFonts w:ascii="Arial" w:hAnsi="Arial" w:cs="Arial"/>
          <w:sz w:val="16"/>
          <w:szCs w:val="16"/>
        </w:rPr>
        <w:br/>
        <w:t>(4) Gase, Dämpfe leichter/gleich/schwerer als Luft</w:t>
      </w:r>
    </w:p>
    <w:p w14:paraId="4C52E3F2" w14:textId="77777777" w:rsidR="00380285" w:rsidRPr="00DD10DB" w:rsidRDefault="00380285" w:rsidP="00380285">
      <w:pPr>
        <w:spacing w:before="0" w:after="0"/>
        <w:ind w:left="-142"/>
        <w:rPr>
          <w:rFonts w:ascii="Arial" w:hAnsi="Arial" w:cs="Arial"/>
          <w:sz w:val="16"/>
          <w:szCs w:val="16"/>
        </w:rPr>
      </w:pPr>
      <w:r w:rsidRPr="00DD10DB">
        <w:rPr>
          <w:rFonts w:ascii="Arial" w:hAnsi="Arial" w:cs="Arial"/>
          <w:sz w:val="16"/>
          <w:szCs w:val="16"/>
        </w:rPr>
        <w:t>(5) untere Explosionsgrenze, Einheit für Gas, Dämpfe, Nebel in Vol. %, Einheit für Stäube in g/m³</w:t>
      </w:r>
    </w:p>
    <w:p w14:paraId="22FF8FCF" w14:textId="77777777" w:rsidR="00380285" w:rsidRPr="00DD10DB" w:rsidRDefault="00380285" w:rsidP="00380285">
      <w:pPr>
        <w:spacing w:before="0" w:after="0"/>
        <w:ind w:left="-142"/>
        <w:rPr>
          <w:rFonts w:ascii="Arial" w:hAnsi="Arial" w:cs="Arial"/>
          <w:sz w:val="16"/>
          <w:szCs w:val="16"/>
        </w:rPr>
      </w:pPr>
      <w:r w:rsidRPr="00DD10DB">
        <w:rPr>
          <w:rFonts w:ascii="Arial" w:hAnsi="Arial" w:cs="Arial"/>
          <w:sz w:val="16"/>
          <w:szCs w:val="16"/>
        </w:rPr>
        <w:t>(6) obere Explosionsgrenze, Einheit für Gas, Dämpfe, Nebel in Vol. %</w:t>
      </w:r>
    </w:p>
    <w:p w14:paraId="413CCA52" w14:textId="77777777" w:rsidR="00380285" w:rsidRPr="00DD10DB" w:rsidRDefault="00380285" w:rsidP="00380285">
      <w:pPr>
        <w:spacing w:before="0" w:after="0"/>
        <w:ind w:left="-142"/>
        <w:rPr>
          <w:rFonts w:ascii="Arial" w:hAnsi="Arial" w:cs="Arial"/>
          <w:sz w:val="16"/>
          <w:szCs w:val="16"/>
        </w:rPr>
      </w:pPr>
      <w:r w:rsidRPr="00DD10DB">
        <w:rPr>
          <w:rFonts w:ascii="Arial" w:hAnsi="Arial" w:cs="Arial"/>
          <w:sz w:val="16"/>
          <w:szCs w:val="16"/>
        </w:rPr>
        <w:t>(7) nur bei Stäuben, Explosionsfähigkeit angegeben in bar x m/s</w:t>
      </w:r>
    </w:p>
    <w:p w14:paraId="542A88A0" w14:textId="77777777" w:rsidR="00380285" w:rsidRDefault="00380285" w:rsidP="00380285">
      <w:pPr>
        <w:pStyle w:val="Nachrichtenkopf"/>
        <w:keepLines w:val="0"/>
        <w:tabs>
          <w:tab w:val="clear" w:pos="3600"/>
          <w:tab w:val="clear" w:pos="4680"/>
        </w:tabs>
        <w:ind w:left="-142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br w:type="page"/>
      </w:r>
      <w:r>
        <w:rPr>
          <w:rFonts w:ascii="Arial" w:hAnsi="Arial" w:cs="Arial"/>
          <w:b/>
          <w:sz w:val="28"/>
          <w:szCs w:val="28"/>
        </w:rPr>
        <w:lastRenderedPageBreak/>
        <w:t>Anlage 2: Ex-Zonenplan (Zeichnung)</w:t>
      </w:r>
    </w:p>
    <w:p w14:paraId="7EC83DFC" w14:textId="77777777" w:rsidR="00380285" w:rsidRDefault="00380285" w:rsidP="00380285">
      <w:pPr>
        <w:pStyle w:val="Nachrichtenkopf"/>
        <w:keepLines w:val="0"/>
        <w:tabs>
          <w:tab w:val="clear" w:pos="3600"/>
          <w:tab w:val="clear" w:pos="4680"/>
        </w:tabs>
        <w:ind w:left="-142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mc:AlternateContent>
          <mc:Choice Requires="wpc">
            <w:drawing>
              <wp:inline distT="0" distB="0" distL="0" distR="0" wp14:anchorId="6E623D27" wp14:editId="49D0FF92">
                <wp:extent cx="6438265" cy="8745220"/>
                <wp:effectExtent l="635" t="12700" r="0" b="0"/>
                <wp:docPr id="8" name="Zeichenbereich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20699" y="0"/>
                            <a:ext cx="6370131" cy="86883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124FC0E4" id="Zeichenbereich 5" o:spid="_x0000_s1026" editas="canvas" style="width:506.95pt;height:688.6pt;mso-position-horizontal-relative:char;mso-position-vertical-relative:line" coordsize="64382,874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4382;height:87452;visibility:visible;mso-wrap-style:square">
                  <v:fill o:detectmouseclick="t"/>
                  <v:path o:connecttype="none"/>
                </v:shape>
                <v:rect id="Rectangle 7" o:spid="_x0000_s1028" style="position:absolute;left:206;width:63702;height:868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"/>
                <w10:anchorlock/>
              </v:group>
            </w:pict>
          </mc:Fallback>
        </mc:AlternateContent>
      </w:r>
      <w:r>
        <w:rPr>
          <w:rFonts w:ascii="Arial" w:hAnsi="Arial" w:cs="Arial"/>
          <w:b/>
          <w:sz w:val="28"/>
          <w:szCs w:val="28"/>
        </w:rPr>
        <w:br w:type="page"/>
      </w:r>
      <w:r>
        <w:rPr>
          <w:rFonts w:ascii="Arial" w:hAnsi="Arial" w:cs="Arial"/>
          <w:b/>
          <w:sz w:val="28"/>
          <w:szCs w:val="28"/>
        </w:rPr>
        <w:lastRenderedPageBreak/>
        <w:t>Anlage 3: Auflistung der Geräte und Arbeitsmittel</w:t>
      </w:r>
      <w:r>
        <w:rPr>
          <w:rFonts w:ascii="Arial" w:hAnsi="Arial" w:cs="Arial"/>
          <w:b/>
          <w:sz w:val="28"/>
          <w:szCs w:val="28"/>
        </w:rPr>
        <w:br/>
      </w: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1702"/>
        <w:gridCol w:w="850"/>
        <w:gridCol w:w="851"/>
        <w:gridCol w:w="142"/>
        <w:gridCol w:w="141"/>
        <w:gridCol w:w="567"/>
        <w:gridCol w:w="426"/>
        <w:gridCol w:w="708"/>
        <w:gridCol w:w="567"/>
        <w:gridCol w:w="851"/>
        <w:gridCol w:w="425"/>
        <w:gridCol w:w="992"/>
        <w:gridCol w:w="284"/>
        <w:gridCol w:w="992"/>
        <w:gridCol w:w="1276"/>
      </w:tblGrid>
      <w:tr w:rsidR="00380285" w:rsidRPr="00F6575D" w14:paraId="670727EE" w14:textId="77777777" w:rsidTr="00551938">
        <w:tc>
          <w:tcPr>
            <w:tcW w:w="10774" w:type="dxa"/>
            <w:gridSpan w:val="15"/>
            <w:shd w:val="clear" w:color="auto" w:fill="CCCCCC"/>
          </w:tcPr>
          <w:p w14:paraId="62FEE0E9" w14:textId="77777777" w:rsidR="00380285" w:rsidRPr="006B443F" w:rsidRDefault="00380285" w:rsidP="00551938">
            <w:pPr>
              <w:tabs>
                <w:tab w:val="left" w:pos="1134"/>
              </w:tabs>
              <w:rPr>
                <w:rFonts w:ascii="Arial" w:hAnsi="Arial" w:cs="Arial"/>
                <w:b/>
                <w:szCs w:val="24"/>
              </w:rPr>
            </w:pPr>
            <w:r w:rsidRPr="006B443F">
              <w:rPr>
                <w:rFonts w:ascii="Arial" w:hAnsi="Arial" w:cs="Arial"/>
                <w:b/>
                <w:szCs w:val="24"/>
              </w:rPr>
              <w:t>Geräteliste für Raum/Bereich:</w:t>
            </w:r>
          </w:p>
        </w:tc>
      </w:tr>
      <w:tr w:rsidR="00380285" w:rsidRPr="00F6575D" w14:paraId="4871913D" w14:textId="77777777" w:rsidTr="00551938">
        <w:trPr>
          <w:trHeight w:val="543"/>
        </w:trPr>
        <w:tc>
          <w:tcPr>
            <w:tcW w:w="3403" w:type="dxa"/>
            <w:gridSpan w:val="3"/>
            <w:vMerge w:val="restart"/>
          </w:tcPr>
          <w:p w14:paraId="1893B4C6" w14:textId="77777777" w:rsidR="00380285" w:rsidRPr="006B443F" w:rsidRDefault="00380285" w:rsidP="00551938">
            <w:pPr>
              <w:tabs>
                <w:tab w:val="left" w:pos="1134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6B443F">
              <w:rPr>
                <w:rFonts w:ascii="Arial" w:hAnsi="Arial" w:cs="Arial"/>
                <w:b/>
                <w:sz w:val="18"/>
                <w:szCs w:val="18"/>
              </w:rPr>
              <w:t xml:space="preserve">Mindestanforderungen entsprechend der ermittelten Ex-Zonen und der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 w:rsidRPr="006B443F">
              <w:rPr>
                <w:rFonts w:ascii="Arial" w:hAnsi="Arial" w:cs="Arial"/>
                <w:b/>
                <w:sz w:val="18"/>
                <w:szCs w:val="18"/>
              </w:rPr>
              <w:t>sicherheitstechnischen Kenngrößen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14:paraId="758AC533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b/>
                <w:sz w:val="18"/>
                <w:szCs w:val="18"/>
              </w:rPr>
            </w:pPr>
            <w:r w:rsidRPr="006B443F">
              <w:rPr>
                <w:rFonts w:ascii="Arial" w:hAnsi="Arial" w:cs="Arial"/>
                <w:b/>
                <w:sz w:val="18"/>
                <w:szCs w:val="18"/>
              </w:rPr>
              <w:t>Bereich:</w:t>
            </w:r>
          </w:p>
        </w:tc>
        <w:tc>
          <w:tcPr>
            <w:tcW w:w="1984" w:type="dxa"/>
            <w:gridSpan w:val="5"/>
            <w:tcBorders>
              <w:bottom w:val="nil"/>
            </w:tcBorders>
            <w:vAlign w:val="center"/>
          </w:tcPr>
          <w:p w14:paraId="67BC3B59" w14:textId="77777777" w:rsidR="00380285" w:rsidRPr="006B443F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443F">
              <w:rPr>
                <w:rFonts w:ascii="Arial" w:hAnsi="Arial" w:cs="Arial"/>
                <w:sz w:val="18"/>
                <w:szCs w:val="18"/>
              </w:rPr>
              <w:t>Ausführung nach ElexV</w:t>
            </w:r>
          </w:p>
        </w:tc>
        <w:tc>
          <w:tcPr>
            <w:tcW w:w="5387" w:type="dxa"/>
            <w:gridSpan w:val="7"/>
            <w:tcBorders>
              <w:bottom w:val="nil"/>
            </w:tcBorders>
            <w:vAlign w:val="center"/>
          </w:tcPr>
          <w:p w14:paraId="3B3DAF0E" w14:textId="77777777" w:rsidR="00380285" w:rsidRPr="006B443F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443F">
              <w:rPr>
                <w:rFonts w:ascii="Arial" w:hAnsi="Arial" w:cs="Arial"/>
                <w:sz w:val="18"/>
                <w:szCs w:val="18"/>
              </w:rPr>
              <w:t>Ausführung nach ATEX</w:t>
            </w:r>
          </w:p>
        </w:tc>
      </w:tr>
      <w:tr w:rsidR="00380285" w:rsidRPr="00F6575D" w14:paraId="197F7966" w14:textId="77777777" w:rsidTr="00551938">
        <w:trPr>
          <w:trHeight w:val="792"/>
        </w:trPr>
        <w:tc>
          <w:tcPr>
            <w:tcW w:w="3403" w:type="dxa"/>
            <w:gridSpan w:val="3"/>
            <w:vMerge/>
            <w:tcBorders>
              <w:bottom w:val="single" w:sz="4" w:space="0" w:color="auto"/>
            </w:tcBorders>
          </w:tcPr>
          <w:p w14:paraId="47DDB33E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top w:val="nil"/>
              <w:bottom w:val="single" w:sz="4" w:space="0" w:color="auto"/>
            </w:tcBorders>
            <w:vAlign w:val="center"/>
          </w:tcPr>
          <w:p w14:paraId="1F322273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  <w:r w:rsidRPr="00F6575D">
              <w:rPr>
                <w:rFonts w:cs="Arial"/>
                <w:sz w:val="18"/>
                <w:szCs w:val="18"/>
              </w:rPr>
              <w:object w:dxaOrig="1021" w:dyaOrig="871" w14:anchorId="67A081F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4pt;height:20.05pt" o:ole="" filled="t" fillcolor="#ccf">
                  <v:imagedata r:id="rId13" o:title=""/>
                </v:shape>
                <o:OLEObject Type="Embed" ProgID="Word.Picture.8" ShapeID="_x0000_i1025" DrawAspect="Content" ObjectID="_1830332768" r:id="rId14"/>
              </w:object>
            </w:r>
          </w:p>
          <w:p w14:paraId="6454AFF8" w14:textId="77777777" w:rsidR="00380285" w:rsidRPr="006B443F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443F">
              <w:rPr>
                <w:rFonts w:ascii="Arial" w:hAnsi="Arial" w:cs="Arial"/>
                <w:sz w:val="18"/>
                <w:szCs w:val="18"/>
              </w:rPr>
              <w:t>J/N</w:t>
            </w:r>
          </w:p>
        </w:tc>
        <w:tc>
          <w:tcPr>
            <w:tcW w:w="113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FEFAC84" w14:textId="77777777" w:rsidR="00380285" w:rsidRPr="006B443F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443F">
              <w:rPr>
                <w:rFonts w:ascii="Arial" w:hAnsi="Arial" w:cs="Arial"/>
                <w:sz w:val="18"/>
                <w:szCs w:val="18"/>
              </w:rPr>
              <w:t>Schutzart IP…</w:t>
            </w:r>
          </w:p>
        </w:tc>
        <w:tc>
          <w:tcPr>
            <w:tcW w:w="1418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8B9FB40" w14:textId="77777777" w:rsidR="00380285" w:rsidRPr="006B443F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Geräte</w:t>
            </w:r>
            <w:r w:rsidRPr="006B443F">
              <w:rPr>
                <w:rFonts w:ascii="Arial" w:hAnsi="Arial" w:cs="Arial"/>
                <w:sz w:val="18"/>
                <w:szCs w:val="18"/>
              </w:rPr>
              <w:t>gruppe</w:t>
            </w:r>
          </w:p>
        </w:tc>
        <w:tc>
          <w:tcPr>
            <w:tcW w:w="1417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1E8A20A" w14:textId="77777777" w:rsidR="00380285" w:rsidRPr="006B443F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443F">
              <w:rPr>
                <w:rFonts w:ascii="Arial" w:hAnsi="Arial" w:cs="Arial"/>
                <w:sz w:val="18"/>
                <w:szCs w:val="18"/>
              </w:rPr>
              <w:t>Geräte-kategorie</w:t>
            </w: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49D20A9" w14:textId="77777777" w:rsidR="00380285" w:rsidRPr="006B443F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443F">
              <w:rPr>
                <w:rFonts w:ascii="Arial" w:hAnsi="Arial" w:cs="Arial"/>
                <w:sz w:val="18"/>
                <w:szCs w:val="18"/>
              </w:rPr>
              <w:t>Explosions-gruppe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center"/>
          </w:tcPr>
          <w:p w14:paraId="4AFAFB17" w14:textId="77777777" w:rsidR="00380285" w:rsidRPr="006B443F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443F">
              <w:rPr>
                <w:rFonts w:ascii="Arial" w:hAnsi="Arial" w:cs="Arial"/>
                <w:sz w:val="18"/>
                <w:szCs w:val="18"/>
              </w:rPr>
              <w:t>Temperatur-klasse</w:t>
            </w:r>
          </w:p>
        </w:tc>
      </w:tr>
      <w:tr w:rsidR="00380285" w:rsidRPr="00F6575D" w14:paraId="08EB2CFF" w14:textId="77777777" w:rsidTr="00551938">
        <w:tc>
          <w:tcPr>
            <w:tcW w:w="3403" w:type="dxa"/>
            <w:gridSpan w:val="3"/>
            <w:tcBorders>
              <w:bottom w:val="single" w:sz="4" w:space="0" w:color="auto"/>
            </w:tcBorders>
          </w:tcPr>
          <w:p w14:paraId="4A6101F0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14:paraId="069443C2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00F82EB7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4C24CFA9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3B3F748A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0C66B7E4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A94C91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</w:tr>
      <w:tr w:rsidR="00380285" w:rsidRPr="00F6575D" w14:paraId="5455661D" w14:textId="77777777" w:rsidTr="00551938">
        <w:tc>
          <w:tcPr>
            <w:tcW w:w="3403" w:type="dxa"/>
            <w:gridSpan w:val="3"/>
            <w:tcBorders>
              <w:bottom w:val="single" w:sz="4" w:space="0" w:color="auto"/>
            </w:tcBorders>
          </w:tcPr>
          <w:p w14:paraId="4129EFB4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14:paraId="00DDA7A8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527594A6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03D47C20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09AA9213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6FB28A16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F686E1F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</w:tr>
      <w:tr w:rsidR="00380285" w:rsidRPr="00F6575D" w14:paraId="2E74151E" w14:textId="77777777" w:rsidTr="00551938">
        <w:tc>
          <w:tcPr>
            <w:tcW w:w="3403" w:type="dxa"/>
            <w:gridSpan w:val="3"/>
            <w:tcBorders>
              <w:bottom w:val="single" w:sz="4" w:space="0" w:color="auto"/>
            </w:tcBorders>
          </w:tcPr>
          <w:p w14:paraId="6B3B51FB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gridSpan w:val="3"/>
            <w:tcBorders>
              <w:bottom w:val="single" w:sz="4" w:space="0" w:color="auto"/>
            </w:tcBorders>
            <w:vAlign w:val="center"/>
          </w:tcPr>
          <w:p w14:paraId="5DC4F627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68242CA1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vAlign w:val="center"/>
          </w:tcPr>
          <w:p w14:paraId="4ED0FCFF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42869AAD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center"/>
          </w:tcPr>
          <w:p w14:paraId="40E8C919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D778D4A" w14:textId="77777777" w:rsidR="00380285" w:rsidRPr="009B5EF6" w:rsidRDefault="00380285" w:rsidP="00551938">
            <w:pPr>
              <w:tabs>
                <w:tab w:val="left" w:pos="1134"/>
              </w:tabs>
              <w:spacing w:before="120" w:after="120"/>
              <w:jc w:val="center"/>
              <w:rPr>
                <w:rFonts w:cs="Arial"/>
                <w:b/>
                <w:color w:val="0000FF"/>
                <w:sz w:val="20"/>
              </w:rPr>
            </w:pPr>
          </w:p>
        </w:tc>
      </w:tr>
      <w:tr w:rsidR="00380285" w:rsidRPr="00F6575D" w14:paraId="5A3A2432" w14:textId="77777777" w:rsidTr="00551938">
        <w:trPr>
          <w:trHeight w:val="411"/>
        </w:trPr>
        <w:tc>
          <w:tcPr>
            <w:tcW w:w="10774" w:type="dxa"/>
            <w:gridSpan w:val="15"/>
            <w:shd w:val="clear" w:color="auto" w:fill="CCCCCC"/>
            <w:vAlign w:val="center"/>
          </w:tcPr>
          <w:p w14:paraId="365AF372" w14:textId="77777777" w:rsidR="00380285" w:rsidRPr="006B443F" w:rsidRDefault="00380285" w:rsidP="00551938">
            <w:pPr>
              <w:tabs>
                <w:tab w:val="left" w:pos="1134"/>
              </w:tabs>
              <w:rPr>
                <w:rFonts w:ascii="Arial" w:hAnsi="Arial" w:cs="Arial"/>
                <w:sz w:val="18"/>
                <w:szCs w:val="18"/>
              </w:rPr>
            </w:pPr>
            <w:r w:rsidRPr="006B443F">
              <w:rPr>
                <w:rFonts w:ascii="Arial" w:hAnsi="Arial" w:cs="Arial"/>
                <w:b/>
                <w:sz w:val="18"/>
                <w:szCs w:val="18"/>
              </w:rPr>
              <w:t>Elektrische Geräte</w:t>
            </w:r>
            <w:r w:rsidRPr="006B443F">
              <w:rPr>
                <w:rFonts w:ascii="Arial" w:hAnsi="Arial" w:cs="Arial"/>
                <w:sz w:val="18"/>
                <w:szCs w:val="18"/>
              </w:rPr>
              <w:t xml:space="preserve"> (z. B. elektrische Motoren, Schalter, Leuchten)</w:t>
            </w:r>
          </w:p>
        </w:tc>
      </w:tr>
      <w:tr w:rsidR="00380285" w:rsidRPr="00F6575D" w14:paraId="64D33F71" w14:textId="77777777" w:rsidTr="00551938">
        <w:trPr>
          <w:trHeight w:val="523"/>
        </w:trPr>
        <w:tc>
          <w:tcPr>
            <w:tcW w:w="1702" w:type="dxa"/>
            <w:vMerge w:val="restart"/>
            <w:vAlign w:val="center"/>
          </w:tcPr>
          <w:p w14:paraId="038B6C75" w14:textId="77777777" w:rsidR="00380285" w:rsidRPr="007A49F1" w:rsidRDefault="00380285" w:rsidP="00551938">
            <w:pPr>
              <w:tabs>
                <w:tab w:val="left" w:pos="113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A49F1">
              <w:rPr>
                <w:rFonts w:ascii="Arial" w:hAnsi="Arial" w:cs="Arial"/>
                <w:b/>
                <w:sz w:val="18"/>
                <w:szCs w:val="18"/>
              </w:rPr>
              <w:t>Bezeichnung</w:t>
            </w:r>
          </w:p>
        </w:tc>
        <w:tc>
          <w:tcPr>
            <w:tcW w:w="1843" w:type="dxa"/>
            <w:gridSpan w:val="3"/>
            <w:tcBorders>
              <w:bottom w:val="nil"/>
            </w:tcBorders>
            <w:vAlign w:val="center"/>
          </w:tcPr>
          <w:p w14:paraId="16CC7343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Ausführung nach ElexV</w:t>
            </w:r>
          </w:p>
        </w:tc>
        <w:tc>
          <w:tcPr>
            <w:tcW w:w="5953" w:type="dxa"/>
            <w:gridSpan w:val="10"/>
            <w:tcBorders>
              <w:bottom w:val="nil"/>
            </w:tcBorders>
            <w:vAlign w:val="center"/>
          </w:tcPr>
          <w:p w14:paraId="3C6E9201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Ausführung nach ATEX</w:t>
            </w:r>
          </w:p>
        </w:tc>
        <w:tc>
          <w:tcPr>
            <w:tcW w:w="1276" w:type="dxa"/>
            <w:vMerge w:val="restart"/>
            <w:vAlign w:val="center"/>
          </w:tcPr>
          <w:p w14:paraId="78E400D5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7A49F1">
              <w:rPr>
                <w:rFonts w:ascii="Arial" w:hAnsi="Arial" w:cs="Arial"/>
                <w:sz w:val="18"/>
                <w:szCs w:val="18"/>
              </w:rPr>
              <w:t>Mindestan</w:t>
            </w:r>
            <w:proofErr w:type="spellEnd"/>
            <w:r w:rsidR="003219FD">
              <w:rPr>
                <w:rFonts w:ascii="Arial" w:hAnsi="Arial" w:cs="Arial"/>
                <w:sz w:val="18"/>
                <w:szCs w:val="18"/>
              </w:rPr>
              <w:t>-</w:t>
            </w:r>
            <w:r w:rsidRPr="007A49F1">
              <w:rPr>
                <w:rFonts w:ascii="Arial" w:hAnsi="Arial" w:cs="Arial"/>
                <w:sz w:val="18"/>
                <w:szCs w:val="18"/>
              </w:rPr>
              <w:t>forderungen erfüllt</w:t>
            </w:r>
          </w:p>
          <w:p w14:paraId="5E00EEBA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J/N</w:t>
            </w:r>
          </w:p>
        </w:tc>
      </w:tr>
      <w:tr w:rsidR="00380285" w:rsidRPr="00F6575D" w14:paraId="7D703EC6" w14:textId="77777777" w:rsidTr="00551938">
        <w:trPr>
          <w:trHeight w:val="754"/>
        </w:trPr>
        <w:tc>
          <w:tcPr>
            <w:tcW w:w="1702" w:type="dxa"/>
            <w:vMerge/>
          </w:tcPr>
          <w:p w14:paraId="1735C525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</w:tcBorders>
            <w:vAlign w:val="center"/>
          </w:tcPr>
          <w:p w14:paraId="04D8CFEC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object w:dxaOrig="1021" w:dyaOrig="871" w14:anchorId="0F7F0591">
                <v:shape id="_x0000_i1026" type="#_x0000_t75" style="width:24.4pt;height:20.05pt" o:ole="" filled="t" fillcolor="#ccf">
                  <v:imagedata r:id="rId13" o:title=""/>
                </v:shape>
                <o:OLEObject Type="Embed" ProgID="Word.Picture.8" ShapeID="_x0000_i1026" DrawAspect="Content" ObjectID="_1830332769" r:id="rId15"/>
              </w:object>
            </w:r>
          </w:p>
          <w:p w14:paraId="4062C0AF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J/N</w:t>
            </w:r>
          </w:p>
        </w:tc>
        <w:tc>
          <w:tcPr>
            <w:tcW w:w="993" w:type="dxa"/>
            <w:gridSpan w:val="2"/>
            <w:tcBorders>
              <w:top w:val="nil"/>
            </w:tcBorders>
            <w:vAlign w:val="center"/>
          </w:tcPr>
          <w:p w14:paraId="2786CF38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Schutzart IP…</w:t>
            </w:r>
          </w:p>
        </w:tc>
        <w:tc>
          <w:tcPr>
            <w:tcW w:w="1134" w:type="dxa"/>
            <w:gridSpan w:val="3"/>
            <w:tcBorders>
              <w:top w:val="nil"/>
            </w:tcBorders>
            <w:vAlign w:val="center"/>
          </w:tcPr>
          <w:p w14:paraId="79C8626B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Geräte-gruppe</w:t>
            </w:r>
          </w:p>
        </w:tc>
        <w:tc>
          <w:tcPr>
            <w:tcW w:w="1275" w:type="dxa"/>
            <w:gridSpan w:val="2"/>
            <w:tcBorders>
              <w:top w:val="nil"/>
            </w:tcBorders>
            <w:vAlign w:val="center"/>
          </w:tcPr>
          <w:p w14:paraId="1774A33A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Geräte-kategorie</w:t>
            </w:r>
          </w:p>
        </w:tc>
        <w:tc>
          <w:tcPr>
            <w:tcW w:w="1276" w:type="dxa"/>
            <w:gridSpan w:val="2"/>
            <w:tcBorders>
              <w:top w:val="nil"/>
            </w:tcBorders>
            <w:vAlign w:val="center"/>
          </w:tcPr>
          <w:p w14:paraId="70A6A163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Explosions</w:t>
            </w:r>
            <w:r w:rsidR="003219FD">
              <w:rPr>
                <w:rFonts w:ascii="Arial" w:hAnsi="Arial" w:cs="Arial"/>
                <w:sz w:val="18"/>
                <w:szCs w:val="18"/>
              </w:rPr>
              <w:t>-</w:t>
            </w:r>
            <w:r w:rsidRPr="007A49F1">
              <w:rPr>
                <w:rFonts w:ascii="Arial" w:hAnsi="Arial" w:cs="Arial"/>
                <w:sz w:val="18"/>
                <w:szCs w:val="18"/>
              </w:rPr>
              <w:t>gruppe</w:t>
            </w:r>
          </w:p>
        </w:tc>
        <w:tc>
          <w:tcPr>
            <w:tcW w:w="1276" w:type="dxa"/>
            <w:gridSpan w:val="2"/>
            <w:tcBorders>
              <w:top w:val="nil"/>
            </w:tcBorders>
            <w:vAlign w:val="center"/>
          </w:tcPr>
          <w:p w14:paraId="438A5172" w14:textId="77777777" w:rsidR="00380285" w:rsidRPr="007A49F1" w:rsidRDefault="00380285" w:rsidP="003219FD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Temperatur</w:t>
            </w:r>
            <w:r w:rsidR="003219FD">
              <w:rPr>
                <w:rFonts w:ascii="Arial" w:hAnsi="Arial" w:cs="Arial"/>
                <w:sz w:val="18"/>
                <w:szCs w:val="18"/>
              </w:rPr>
              <w:t>-</w:t>
            </w:r>
            <w:r w:rsidRPr="007A49F1">
              <w:rPr>
                <w:rFonts w:ascii="Arial" w:hAnsi="Arial" w:cs="Arial"/>
                <w:sz w:val="18"/>
                <w:szCs w:val="18"/>
              </w:rPr>
              <w:t>klasse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14:paraId="2C634D45" w14:textId="77777777" w:rsidR="00380285" w:rsidRPr="007A49F1" w:rsidRDefault="00380285" w:rsidP="00551938">
            <w:pPr>
              <w:tabs>
                <w:tab w:val="left" w:pos="1134"/>
              </w:tabs>
              <w:ind w:left="-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Zünd</w:t>
            </w:r>
            <w:r w:rsidR="003219FD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7A49F1">
              <w:rPr>
                <w:rFonts w:ascii="Arial" w:hAnsi="Arial" w:cs="Arial"/>
                <w:sz w:val="18"/>
                <w:szCs w:val="18"/>
              </w:rPr>
              <w:t>schutzart</w:t>
            </w:r>
            <w:proofErr w:type="spellEnd"/>
          </w:p>
        </w:tc>
        <w:tc>
          <w:tcPr>
            <w:tcW w:w="1276" w:type="dxa"/>
            <w:vMerge/>
            <w:vAlign w:val="center"/>
          </w:tcPr>
          <w:p w14:paraId="78981526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80285" w:rsidRPr="00F6575D" w14:paraId="7FE1C6BA" w14:textId="77777777" w:rsidTr="00551938">
        <w:trPr>
          <w:trHeight w:val="527"/>
        </w:trPr>
        <w:tc>
          <w:tcPr>
            <w:tcW w:w="1702" w:type="dxa"/>
            <w:vAlign w:val="center"/>
          </w:tcPr>
          <w:p w14:paraId="56252864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A8B64E9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0AB1DA8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F9D75CC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6BCDCB1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66B3F7A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B6F089B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DAA019E" w14:textId="77777777" w:rsidR="00380285" w:rsidRPr="00F6575D" w:rsidRDefault="00380285" w:rsidP="00551938">
            <w:pPr>
              <w:tabs>
                <w:tab w:val="left" w:pos="1134"/>
              </w:tabs>
              <w:ind w:left="-18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E0CE609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80285" w:rsidRPr="00F6575D" w14:paraId="162AEBD1" w14:textId="77777777" w:rsidTr="00551938">
        <w:trPr>
          <w:trHeight w:val="523"/>
        </w:trPr>
        <w:tc>
          <w:tcPr>
            <w:tcW w:w="1702" w:type="dxa"/>
            <w:vAlign w:val="center"/>
          </w:tcPr>
          <w:p w14:paraId="1391B74C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8319D79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02731403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3D35D88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EB7E4DB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FD363BF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BA68D73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F8D404E" w14:textId="77777777" w:rsidR="00380285" w:rsidRPr="00F6575D" w:rsidRDefault="00380285" w:rsidP="00551938">
            <w:pPr>
              <w:tabs>
                <w:tab w:val="left" w:pos="1134"/>
              </w:tabs>
              <w:ind w:left="-18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8E8CDC5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80285" w:rsidRPr="00F6575D" w14:paraId="3DACFEF8" w14:textId="77777777" w:rsidTr="00551938">
        <w:trPr>
          <w:trHeight w:val="523"/>
        </w:trPr>
        <w:tc>
          <w:tcPr>
            <w:tcW w:w="1702" w:type="dxa"/>
            <w:vAlign w:val="center"/>
          </w:tcPr>
          <w:p w14:paraId="07A55E1C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6E181FF3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E8EADEE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2B358A8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55CECAA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8F0021B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A8DC989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C794CD6" w14:textId="77777777" w:rsidR="00380285" w:rsidRPr="00F6575D" w:rsidRDefault="00380285" w:rsidP="00551938">
            <w:pPr>
              <w:tabs>
                <w:tab w:val="left" w:pos="1134"/>
              </w:tabs>
              <w:ind w:left="-18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74856CD4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80285" w:rsidRPr="00F6575D" w14:paraId="2DD85119" w14:textId="77777777" w:rsidTr="00551938">
        <w:trPr>
          <w:trHeight w:val="523"/>
        </w:trPr>
        <w:tc>
          <w:tcPr>
            <w:tcW w:w="1702" w:type="dxa"/>
            <w:vAlign w:val="center"/>
          </w:tcPr>
          <w:p w14:paraId="30BE56F9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111B50FF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5FFF0580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5582E88C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A203607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0C564FC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FC00B77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58487A1" w14:textId="77777777" w:rsidR="00380285" w:rsidRPr="00F6575D" w:rsidRDefault="00380285" w:rsidP="00551938">
            <w:pPr>
              <w:tabs>
                <w:tab w:val="left" w:pos="1134"/>
              </w:tabs>
              <w:ind w:left="-18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58541C8E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80285" w:rsidRPr="00F6575D" w14:paraId="67066436" w14:textId="77777777" w:rsidTr="00551938">
        <w:trPr>
          <w:trHeight w:val="523"/>
        </w:trPr>
        <w:tc>
          <w:tcPr>
            <w:tcW w:w="1702" w:type="dxa"/>
            <w:vAlign w:val="center"/>
          </w:tcPr>
          <w:p w14:paraId="5EABF9EE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6A0151A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65640AA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75FB98C4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0207D54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974EF89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6162373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A5AD3F5" w14:textId="77777777" w:rsidR="00380285" w:rsidRPr="00F6575D" w:rsidRDefault="00380285" w:rsidP="00551938">
            <w:pPr>
              <w:tabs>
                <w:tab w:val="left" w:pos="1134"/>
              </w:tabs>
              <w:ind w:left="-18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9824E66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80285" w:rsidRPr="00F6575D" w14:paraId="45B7F711" w14:textId="77777777" w:rsidTr="00551938">
        <w:trPr>
          <w:trHeight w:val="523"/>
        </w:trPr>
        <w:tc>
          <w:tcPr>
            <w:tcW w:w="1702" w:type="dxa"/>
            <w:vAlign w:val="center"/>
          </w:tcPr>
          <w:p w14:paraId="7B3F5E8E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491B5FDA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3A39082F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8FBD2AF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2FCE54B9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9950C2F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6012BCA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75F98726" w14:textId="77777777" w:rsidR="00380285" w:rsidRPr="00F6575D" w:rsidRDefault="00380285" w:rsidP="00551938">
            <w:pPr>
              <w:tabs>
                <w:tab w:val="left" w:pos="1134"/>
              </w:tabs>
              <w:ind w:left="-18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0C2A170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80285" w:rsidRPr="00F6575D" w14:paraId="0EDDA761" w14:textId="77777777" w:rsidTr="00551938">
        <w:trPr>
          <w:trHeight w:val="409"/>
        </w:trPr>
        <w:tc>
          <w:tcPr>
            <w:tcW w:w="10774" w:type="dxa"/>
            <w:gridSpan w:val="15"/>
            <w:shd w:val="pct20" w:color="auto" w:fill="auto"/>
            <w:vAlign w:val="center"/>
          </w:tcPr>
          <w:p w14:paraId="3D8E158D" w14:textId="77777777" w:rsidR="00380285" w:rsidRPr="006B443F" w:rsidRDefault="00380285" w:rsidP="00551938">
            <w:pPr>
              <w:tabs>
                <w:tab w:val="left" w:pos="1134"/>
              </w:tabs>
              <w:rPr>
                <w:rFonts w:ascii="Arial" w:hAnsi="Arial" w:cs="Arial"/>
                <w:sz w:val="18"/>
                <w:szCs w:val="18"/>
              </w:rPr>
            </w:pPr>
            <w:r w:rsidRPr="006B443F">
              <w:rPr>
                <w:rFonts w:ascii="Arial" w:hAnsi="Arial" w:cs="Arial"/>
                <w:b/>
                <w:sz w:val="18"/>
                <w:szCs w:val="18"/>
              </w:rPr>
              <w:t xml:space="preserve">Nichtelektrische Geräte </w:t>
            </w:r>
            <w:r w:rsidRPr="006B443F">
              <w:rPr>
                <w:rFonts w:ascii="Arial" w:hAnsi="Arial" w:cs="Arial"/>
                <w:sz w:val="18"/>
                <w:szCs w:val="18"/>
              </w:rPr>
              <w:t>(z. B. Förderbänder, Getriebe, pneumatische Pumpen)</w:t>
            </w:r>
          </w:p>
        </w:tc>
      </w:tr>
      <w:tr w:rsidR="00380285" w:rsidRPr="00F6575D" w14:paraId="68274892" w14:textId="77777777" w:rsidTr="00551938">
        <w:tc>
          <w:tcPr>
            <w:tcW w:w="1702" w:type="dxa"/>
            <w:vAlign w:val="center"/>
          </w:tcPr>
          <w:p w14:paraId="686AEFF4" w14:textId="77777777" w:rsidR="00380285" w:rsidRPr="007A49F1" w:rsidRDefault="00380285" w:rsidP="00551938">
            <w:pPr>
              <w:tabs>
                <w:tab w:val="left" w:pos="1134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7A49F1">
              <w:rPr>
                <w:rFonts w:ascii="Arial" w:hAnsi="Arial" w:cs="Arial"/>
                <w:b/>
                <w:sz w:val="18"/>
                <w:szCs w:val="18"/>
              </w:rPr>
              <w:t>Bezeichnung</w:t>
            </w:r>
          </w:p>
        </w:tc>
        <w:tc>
          <w:tcPr>
            <w:tcW w:w="1984" w:type="dxa"/>
            <w:gridSpan w:val="4"/>
            <w:vAlign w:val="center"/>
          </w:tcPr>
          <w:p w14:paraId="69845AED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Ausführung nach ATEX</w:t>
            </w:r>
          </w:p>
          <w:p w14:paraId="15A11689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J/N</w:t>
            </w:r>
          </w:p>
        </w:tc>
        <w:tc>
          <w:tcPr>
            <w:tcW w:w="993" w:type="dxa"/>
            <w:gridSpan w:val="2"/>
            <w:vAlign w:val="center"/>
          </w:tcPr>
          <w:p w14:paraId="5FEA307A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Geräte-gruppe</w:t>
            </w:r>
          </w:p>
        </w:tc>
        <w:tc>
          <w:tcPr>
            <w:tcW w:w="1275" w:type="dxa"/>
            <w:gridSpan w:val="2"/>
            <w:vAlign w:val="center"/>
          </w:tcPr>
          <w:p w14:paraId="3652A6B1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Geräte-kategorie</w:t>
            </w:r>
          </w:p>
        </w:tc>
        <w:tc>
          <w:tcPr>
            <w:tcW w:w="1276" w:type="dxa"/>
            <w:gridSpan w:val="2"/>
            <w:vAlign w:val="center"/>
          </w:tcPr>
          <w:p w14:paraId="1BD19D22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Explo</w:t>
            </w:r>
            <w:r>
              <w:rPr>
                <w:rFonts w:ascii="Arial" w:hAnsi="Arial" w:cs="Arial"/>
                <w:sz w:val="18"/>
                <w:szCs w:val="18"/>
              </w:rPr>
              <w:t>sions</w:t>
            </w:r>
            <w:r w:rsidR="003219FD">
              <w:rPr>
                <w:rFonts w:ascii="Arial" w:hAnsi="Arial" w:cs="Arial"/>
                <w:sz w:val="18"/>
                <w:szCs w:val="18"/>
              </w:rPr>
              <w:t>-</w:t>
            </w:r>
            <w:r w:rsidRPr="007A49F1">
              <w:rPr>
                <w:rFonts w:ascii="Arial" w:hAnsi="Arial" w:cs="Arial"/>
                <w:sz w:val="18"/>
                <w:szCs w:val="18"/>
              </w:rPr>
              <w:t>gruppe</w:t>
            </w:r>
          </w:p>
        </w:tc>
        <w:tc>
          <w:tcPr>
            <w:tcW w:w="1276" w:type="dxa"/>
            <w:gridSpan w:val="2"/>
            <w:vAlign w:val="center"/>
          </w:tcPr>
          <w:p w14:paraId="5385EA1B" w14:textId="77777777" w:rsidR="00380285" w:rsidRPr="007A49F1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Temperatur-klasse</w:t>
            </w:r>
          </w:p>
        </w:tc>
        <w:tc>
          <w:tcPr>
            <w:tcW w:w="992" w:type="dxa"/>
            <w:vAlign w:val="center"/>
          </w:tcPr>
          <w:p w14:paraId="5372F5F5" w14:textId="77777777" w:rsidR="00380285" w:rsidRPr="007A49F1" w:rsidRDefault="00380285" w:rsidP="00551938">
            <w:pPr>
              <w:tabs>
                <w:tab w:val="left" w:pos="1134"/>
              </w:tabs>
              <w:ind w:left="-5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A49F1">
              <w:rPr>
                <w:rFonts w:ascii="Arial" w:hAnsi="Arial" w:cs="Arial"/>
                <w:sz w:val="18"/>
                <w:szCs w:val="18"/>
              </w:rPr>
              <w:t>Zünd</w:t>
            </w:r>
            <w:r w:rsidR="003219FD">
              <w:rPr>
                <w:rFonts w:ascii="Arial" w:hAnsi="Arial" w:cs="Arial"/>
                <w:sz w:val="18"/>
                <w:szCs w:val="18"/>
              </w:rPr>
              <w:t>-</w:t>
            </w:r>
            <w:proofErr w:type="spellStart"/>
            <w:r w:rsidRPr="007A49F1">
              <w:rPr>
                <w:rFonts w:ascii="Arial" w:hAnsi="Arial" w:cs="Arial"/>
                <w:sz w:val="18"/>
                <w:szCs w:val="18"/>
              </w:rPr>
              <w:t>schutzart</w:t>
            </w:r>
            <w:proofErr w:type="spellEnd"/>
          </w:p>
        </w:tc>
        <w:tc>
          <w:tcPr>
            <w:tcW w:w="1276" w:type="dxa"/>
            <w:vAlign w:val="center"/>
          </w:tcPr>
          <w:p w14:paraId="7C52A446" w14:textId="77777777" w:rsidR="00380285" w:rsidRPr="006B443F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B443F">
              <w:rPr>
                <w:rFonts w:ascii="Arial" w:hAnsi="Arial" w:cs="Arial"/>
                <w:sz w:val="18"/>
                <w:szCs w:val="18"/>
              </w:rPr>
              <w:t>Mindestan</w:t>
            </w:r>
            <w:proofErr w:type="spellEnd"/>
            <w:r w:rsidR="003219FD">
              <w:rPr>
                <w:rFonts w:ascii="Arial" w:hAnsi="Arial" w:cs="Arial"/>
                <w:sz w:val="18"/>
                <w:szCs w:val="18"/>
              </w:rPr>
              <w:t>-</w:t>
            </w:r>
            <w:r w:rsidRPr="006B443F">
              <w:rPr>
                <w:rFonts w:ascii="Arial" w:hAnsi="Arial" w:cs="Arial"/>
                <w:sz w:val="18"/>
                <w:szCs w:val="18"/>
              </w:rPr>
              <w:t>forderungen erfüllt</w:t>
            </w:r>
          </w:p>
          <w:p w14:paraId="0974FD55" w14:textId="77777777" w:rsidR="00380285" w:rsidRPr="006B443F" w:rsidRDefault="00380285" w:rsidP="00551938">
            <w:pPr>
              <w:tabs>
                <w:tab w:val="left" w:pos="1134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B443F">
              <w:rPr>
                <w:rFonts w:ascii="Arial" w:hAnsi="Arial" w:cs="Arial"/>
                <w:sz w:val="18"/>
                <w:szCs w:val="18"/>
              </w:rPr>
              <w:t>J/N</w:t>
            </w:r>
          </w:p>
        </w:tc>
      </w:tr>
      <w:tr w:rsidR="00380285" w:rsidRPr="00F6575D" w14:paraId="2439139F" w14:textId="77777777" w:rsidTr="00551938">
        <w:trPr>
          <w:trHeight w:val="541"/>
        </w:trPr>
        <w:tc>
          <w:tcPr>
            <w:tcW w:w="1702" w:type="dxa"/>
            <w:vAlign w:val="center"/>
          </w:tcPr>
          <w:p w14:paraId="4617E6B3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1DFA3CD1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3FBE4F6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18B6C57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2CC7F736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0E638F8A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C864819" w14:textId="77777777" w:rsidR="00380285" w:rsidRPr="00F6575D" w:rsidRDefault="00380285" w:rsidP="00551938">
            <w:pPr>
              <w:tabs>
                <w:tab w:val="left" w:pos="1134"/>
              </w:tabs>
              <w:ind w:left="-18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688ABF0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80285" w:rsidRPr="00F6575D" w14:paraId="19D115EB" w14:textId="77777777" w:rsidTr="00551938">
        <w:trPr>
          <w:trHeight w:val="541"/>
        </w:trPr>
        <w:tc>
          <w:tcPr>
            <w:tcW w:w="1702" w:type="dxa"/>
            <w:vAlign w:val="center"/>
          </w:tcPr>
          <w:p w14:paraId="3CB270C9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249DA770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4F2D340D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32B1B0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7D7740B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F8BB24C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4D43E174" w14:textId="77777777" w:rsidR="00380285" w:rsidRPr="00F6575D" w:rsidRDefault="00380285" w:rsidP="00551938">
            <w:pPr>
              <w:tabs>
                <w:tab w:val="left" w:pos="1134"/>
              </w:tabs>
              <w:ind w:left="-18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402D02CC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80285" w:rsidRPr="00F6575D" w14:paraId="30BA3697" w14:textId="77777777" w:rsidTr="00551938">
        <w:trPr>
          <w:trHeight w:val="541"/>
        </w:trPr>
        <w:tc>
          <w:tcPr>
            <w:tcW w:w="1702" w:type="dxa"/>
            <w:vAlign w:val="center"/>
          </w:tcPr>
          <w:p w14:paraId="054288A1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64803B10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666C5F5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FC5061E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54889CFD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7FB8BED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833B9CC" w14:textId="77777777" w:rsidR="00380285" w:rsidRPr="00F6575D" w:rsidRDefault="00380285" w:rsidP="00551938">
            <w:pPr>
              <w:tabs>
                <w:tab w:val="left" w:pos="1134"/>
              </w:tabs>
              <w:ind w:left="-18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636B9183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80285" w:rsidRPr="00F6575D" w14:paraId="7DAED88B" w14:textId="77777777" w:rsidTr="00551938">
        <w:trPr>
          <w:trHeight w:val="522"/>
        </w:trPr>
        <w:tc>
          <w:tcPr>
            <w:tcW w:w="1702" w:type="dxa"/>
            <w:vAlign w:val="center"/>
          </w:tcPr>
          <w:p w14:paraId="72CD1D30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41E5AE94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3672C39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81852FC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683463F0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3CEAD896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1883C9A3" w14:textId="77777777" w:rsidR="00380285" w:rsidRPr="00F6575D" w:rsidRDefault="00380285" w:rsidP="00551938">
            <w:pPr>
              <w:tabs>
                <w:tab w:val="left" w:pos="1134"/>
              </w:tabs>
              <w:ind w:left="-18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2DB2F36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80285" w:rsidRPr="00F6575D" w14:paraId="77E3AAF4" w14:textId="77777777" w:rsidTr="00551938">
        <w:trPr>
          <w:trHeight w:val="522"/>
        </w:trPr>
        <w:tc>
          <w:tcPr>
            <w:tcW w:w="1702" w:type="dxa"/>
            <w:vAlign w:val="center"/>
          </w:tcPr>
          <w:p w14:paraId="37B659F6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69A609CE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21D32311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BF506FD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219DA26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74D2AD28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149D110" w14:textId="77777777" w:rsidR="00380285" w:rsidRPr="00F6575D" w:rsidRDefault="00380285" w:rsidP="00551938">
            <w:pPr>
              <w:tabs>
                <w:tab w:val="left" w:pos="1134"/>
              </w:tabs>
              <w:ind w:left="-18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17E644A2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380285" w:rsidRPr="00F6575D" w14:paraId="50E9CF60" w14:textId="77777777" w:rsidTr="00551938">
        <w:trPr>
          <w:trHeight w:val="522"/>
        </w:trPr>
        <w:tc>
          <w:tcPr>
            <w:tcW w:w="1702" w:type="dxa"/>
            <w:vAlign w:val="center"/>
          </w:tcPr>
          <w:p w14:paraId="74224401" w14:textId="77777777" w:rsidR="00380285" w:rsidRPr="00F6575D" w:rsidRDefault="00380285" w:rsidP="00551938">
            <w:pPr>
              <w:tabs>
                <w:tab w:val="left" w:pos="1134"/>
              </w:tabs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4"/>
            <w:vAlign w:val="center"/>
          </w:tcPr>
          <w:p w14:paraId="6197D3D2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3" w:type="dxa"/>
            <w:gridSpan w:val="2"/>
            <w:vAlign w:val="center"/>
          </w:tcPr>
          <w:p w14:paraId="18A60A11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4DCDB6F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7DB0014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479EAF12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2DAF1B09" w14:textId="77777777" w:rsidR="00380285" w:rsidRPr="00F6575D" w:rsidRDefault="00380285" w:rsidP="00551938">
            <w:pPr>
              <w:tabs>
                <w:tab w:val="left" w:pos="1134"/>
              </w:tabs>
              <w:ind w:left="-188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31ACE56A" w14:textId="77777777" w:rsidR="00380285" w:rsidRPr="00F6575D" w:rsidRDefault="00380285" w:rsidP="00551938">
            <w:pPr>
              <w:tabs>
                <w:tab w:val="left" w:pos="1134"/>
              </w:tabs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14:paraId="34C574BC" w14:textId="77777777" w:rsidR="00380285" w:rsidRPr="00CD4181" w:rsidRDefault="00380285" w:rsidP="00CD4181">
      <w:pPr>
        <w:tabs>
          <w:tab w:val="left" w:pos="8621"/>
        </w:tabs>
      </w:pPr>
    </w:p>
    <w:sectPr w:rsidR="00380285" w:rsidRPr="00CD4181" w:rsidSect="00380285">
      <w:headerReference w:type="default" r:id="rId16"/>
      <w:footerReference w:type="default" r:id="rId17"/>
      <w:pgSz w:w="11906" w:h="16838" w:code="9"/>
      <w:pgMar w:top="1134" w:right="567" w:bottom="0" w:left="1418" w:header="340" w:footer="3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A81EA" w14:textId="77777777" w:rsidR="00763878" w:rsidRDefault="00763878">
      <w:pPr>
        <w:spacing w:before="0" w:after="0"/>
      </w:pPr>
      <w:r>
        <w:separator/>
      </w:r>
    </w:p>
  </w:endnote>
  <w:endnote w:type="continuationSeparator" w:id="0">
    <w:p w14:paraId="1F8AF34C" w14:textId="77777777" w:rsidR="00763878" w:rsidRDefault="0076387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5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408"/>
      <w:gridCol w:w="6658"/>
      <w:gridCol w:w="909"/>
    </w:tblGrid>
    <w:tr w:rsidR="00320F21" w:rsidRPr="00447F72" w14:paraId="647E0D08" w14:textId="77777777" w:rsidTr="00320F21">
      <w:tc>
        <w:tcPr>
          <w:tcW w:w="2410" w:type="dxa"/>
          <w:vAlign w:val="center"/>
          <w:hideMark/>
        </w:tcPr>
        <w:p w14:paraId="5260EB77" w14:textId="4DCE01A2" w:rsidR="00320F21" w:rsidRPr="00447F72" w:rsidRDefault="00F234E0" w:rsidP="00380285">
          <w:pPr>
            <w:pStyle w:val="Fuzeile"/>
            <w:tabs>
              <w:tab w:val="left" w:pos="776"/>
            </w:tabs>
            <w:spacing w:before="0"/>
            <w:rPr>
              <w:rFonts w:ascii="Arial" w:hAnsi="Arial" w:cs="Arial"/>
              <w:color w:val="7F7F7F"/>
              <w:sz w:val="16"/>
            </w:rPr>
          </w:pPr>
          <w:r>
            <w:rPr>
              <w:rFonts w:ascii="Arial" w:hAnsi="Arial" w:cs="Arial"/>
              <w:color w:val="7F7F7F"/>
              <w:sz w:val="16"/>
            </w:rPr>
            <w:t>19</w:t>
          </w:r>
          <w:r w:rsidR="00CD329A" w:rsidRPr="00447F72">
            <w:rPr>
              <w:rFonts w:ascii="Arial" w:hAnsi="Arial" w:cs="Arial"/>
              <w:color w:val="7F7F7F"/>
              <w:sz w:val="16"/>
            </w:rPr>
            <w:t>.</w:t>
          </w:r>
          <w:r>
            <w:rPr>
              <w:rFonts w:ascii="Arial" w:hAnsi="Arial" w:cs="Arial"/>
              <w:color w:val="7F7F7F"/>
              <w:sz w:val="16"/>
            </w:rPr>
            <w:t>0</w:t>
          </w:r>
          <w:r w:rsidR="00447F72">
            <w:rPr>
              <w:rFonts w:ascii="Arial" w:hAnsi="Arial" w:cs="Arial"/>
              <w:color w:val="7F7F7F"/>
              <w:sz w:val="16"/>
            </w:rPr>
            <w:t>1</w:t>
          </w:r>
          <w:r w:rsidR="00CD329A" w:rsidRPr="00447F72">
            <w:rPr>
              <w:rFonts w:ascii="Arial" w:hAnsi="Arial" w:cs="Arial"/>
              <w:color w:val="7F7F7F"/>
              <w:sz w:val="16"/>
            </w:rPr>
            <w:t>.2</w:t>
          </w:r>
          <w:r>
            <w:rPr>
              <w:rFonts w:ascii="Arial" w:hAnsi="Arial" w:cs="Arial"/>
              <w:color w:val="7F7F7F"/>
              <w:sz w:val="16"/>
            </w:rPr>
            <w:t>6</w:t>
          </w:r>
          <w:r w:rsidR="00320F21" w:rsidRPr="00447F72">
            <w:rPr>
              <w:rFonts w:ascii="Arial" w:hAnsi="Arial" w:cs="Arial"/>
              <w:color w:val="7F7F7F"/>
              <w:sz w:val="16"/>
            </w:rPr>
            <w:tab/>
          </w:r>
          <w:r w:rsidR="00380285" w:rsidRPr="00447F72">
            <w:rPr>
              <w:rFonts w:ascii="Arial" w:hAnsi="Arial" w:cs="Arial"/>
              <w:color w:val="7F7F7F"/>
              <w:sz w:val="16"/>
            </w:rPr>
            <w:t>CPEX10</w:t>
          </w:r>
          <w:r w:rsidR="00320F21" w:rsidRPr="00447F72">
            <w:rPr>
              <w:rFonts w:ascii="Arial" w:hAnsi="Arial" w:cs="Arial"/>
              <w:color w:val="7F7F7F"/>
              <w:sz w:val="16"/>
            </w:rPr>
            <w:t xml:space="preserve"> </w:t>
          </w:r>
          <w:r w:rsidR="00380285" w:rsidRPr="00447F72">
            <w:rPr>
              <w:rFonts w:ascii="Arial" w:hAnsi="Arial" w:cs="Arial"/>
              <w:color w:val="7F7F7F"/>
              <w:sz w:val="16"/>
            </w:rPr>
            <w:t>1</w:t>
          </w:r>
          <w:r w:rsidR="00320F21" w:rsidRPr="00447F72">
            <w:rPr>
              <w:rFonts w:ascii="Arial" w:hAnsi="Arial" w:cs="Arial"/>
              <w:color w:val="7F7F7F"/>
              <w:sz w:val="16"/>
            </w:rPr>
            <w:t>0 ARB</w:t>
          </w:r>
          <w:r w:rsidR="00380285" w:rsidRPr="00447F72">
            <w:rPr>
              <w:rFonts w:ascii="Arial" w:hAnsi="Arial" w:cs="Arial"/>
              <w:color w:val="7F7F7F"/>
              <w:sz w:val="16"/>
            </w:rPr>
            <w:t>-01</w:t>
          </w:r>
          <w:r w:rsidR="00447F72">
            <w:rPr>
              <w:rFonts w:ascii="Arial" w:hAnsi="Arial" w:cs="Arial"/>
              <w:color w:val="7F7F7F"/>
              <w:sz w:val="16"/>
            </w:rPr>
            <w:t xml:space="preserve">  </w:t>
          </w:r>
        </w:p>
      </w:tc>
      <w:tc>
        <w:tcPr>
          <w:tcW w:w="6662" w:type="dxa"/>
          <w:vAlign w:val="center"/>
          <w:hideMark/>
        </w:tcPr>
        <w:p w14:paraId="6B361243" w14:textId="3B270796" w:rsidR="00320F21" w:rsidRPr="00447F72" w:rsidRDefault="00447F72" w:rsidP="00447F72">
          <w:pPr>
            <w:pStyle w:val="Fuzeile"/>
            <w:tabs>
              <w:tab w:val="left" w:pos="455"/>
            </w:tabs>
            <w:spacing w:before="0"/>
            <w:jc w:val="right"/>
            <w:rPr>
              <w:rFonts w:ascii="Arial" w:hAnsi="Arial" w:cs="Arial"/>
              <w:vanish/>
              <w:color w:val="7F7F7F"/>
              <w:sz w:val="16"/>
            </w:rPr>
          </w:pPr>
          <w:r w:rsidRPr="00447F72">
            <w:rPr>
              <w:rFonts w:ascii="Arial" w:hAnsi="Arial" w:cs="Arial"/>
              <w:vanish/>
              <w:color w:val="C00000"/>
              <w:sz w:val="16"/>
            </w:rPr>
            <w:t>064356</w:t>
          </w:r>
          <w:r>
            <w:rPr>
              <w:rFonts w:ascii="Arial" w:hAnsi="Arial" w:cs="Arial"/>
              <w:vanish/>
              <w:sz w:val="16"/>
            </w:rPr>
            <w:tab/>
          </w:r>
          <w:r>
            <w:rPr>
              <w:rFonts w:ascii="Arial" w:hAnsi="Arial" w:cs="Arial"/>
              <w:vanish/>
              <w:sz w:val="16"/>
            </w:rPr>
            <w:tab/>
          </w:r>
          <w:r w:rsidR="00320F21" w:rsidRPr="00447F72">
            <w:rPr>
              <w:rFonts w:ascii="Arial" w:hAnsi="Arial" w:cs="Arial"/>
              <w:vanish/>
              <w:sz w:val="16"/>
            </w:rPr>
            <w:t xml:space="preserve">Seite </w:t>
          </w:r>
          <w:r w:rsidR="00320F21" w:rsidRPr="00447F72">
            <w:rPr>
              <w:rFonts w:ascii="Arial" w:hAnsi="Arial" w:cs="Arial"/>
              <w:vanish/>
              <w:sz w:val="16"/>
            </w:rPr>
            <w:fldChar w:fldCharType="begin"/>
          </w:r>
          <w:r w:rsidR="00320F21" w:rsidRPr="00447F72">
            <w:rPr>
              <w:rFonts w:ascii="Arial" w:hAnsi="Arial" w:cs="Arial"/>
              <w:vanish/>
              <w:sz w:val="16"/>
            </w:rPr>
            <w:instrText xml:space="preserve"> PAGE </w:instrText>
          </w:r>
          <w:r w:rsidR="00320F21" w:rsidRPr="00447F72">
            <w:rPr>
              <w:rFonts w:ascii="Arial" w:hAnsi="Arial" w:cs="Arial"/>
              <w:vanish/>
              <w:sz w:val="16"/>
            </w:rPr>
            <w:fldChar w:fldCharType="separate"/>
          </w:r>
          <w:r w:rsidR="00CD329A" w:rsidRPr="00447F72">
            <w:rPr>
              <w:rFonts w:ascii="Arial" w:hAnsi="Arial" w:cs="Arial"/>
              <w:noProof/>
              <w:vanish/>
              <w:sz w:val="16"/>
            </w:rPr>
            <w:t>1</w:t>
          </w:r>
          <w:r w:rsidR="00320F21" w:rsidRPr="00447F72">
            <w:rPr>
              <w:rFonts w:ascii="Arial" w:hAnsi="Arial" w:cs="Arial"/>
              <w:vanish/>
              <w:sz w:val="16"/>
            </w:rPr>
            <w:fldChar w:fldCharType="end"/>
          </w:r>
          <w:r w:rsidR="00320F21" w:rsidRPr="00447F72">
            <w:rPr>
              <w:rFonts w:ascii="Arial" w:hAnsi="Arial" w:cs="Arial"/>
              <w:vanish/>
              <w:sz w:val="16"/>
            </w:rPr>
            <w:t>/</w:t>
          </w:r>
          <w:r w:rsidR="00320F21" w:rsidRPr="00447F72">
            <w:rPr>
              <w:rFonts w:ascii="Arial" w:hAnsi="Arial" w:cs="Arial"/>
              <w:vanish/>
              <w:sz w:val="16"/>
            </w:rPr>
            <w:fldChar w:fldCharType="begin"/>
          </w:r>
          <w:r w:rsidR="00320F21" w:rsidRPr="00447F72">
            <w:rPr>
              <w:rFonts w:ascii="Arial" w:hAnsi="Arial" w:cs="Arial"/>
              <w:vanish/>
              <w:sz w:val="16"/>
            </w:rPr>
            <w:instrText xml:space="preserve"> NUMPAGES </w:instrText>
          </w:r>
          <w:r w:rsidR="00320F21" w:rsidRPr="00447F72">
            <w:rPr>
              <w:rFonts w:ascii="Arial" w:hAnsi="Arial" w:cs="Arial"/>
              <w:vanish/>
              <w:sz w:val="16"/>
            </w:rPr>
            <w:fldChar w:fldCharType="separate"/>
          </w:r>
          <w:r w:rsidR="00CD329A" w:rsidRPr="00447F72">
            <w:rPr>
              <w:rFonts w:ascii="Arial" w:hAnsi="Arial" w:cs="Arial"/>
              <w:noProof/>
              <w:vanish/>
              <w:sz w:val="16"/>
            </w:rPr>
            <w:t>7</w:t>
          </w:r>
          <w:r w:rsidR="00320F21" w:rsidRPr="00447F72">
            <w:rPr>
              <w:rFonts w:ascii="Arial" w:hAnsi="Arial" w:cs="Arial"/>
              <w:vanish/>
              <w:sz w:val="16"/>
            </w:rPr>
            <w:fldChar w:fldCharType="end"/>
          </w:r>
        </w:p>
      </w:tc>
      <w:tc>
        <w:tcPr>
          <w:tcW w:w="909" w:type="dxa"/>
          <w:vAlign w:val="center"/>
          <w:hideMark/>
        </w:tcPr>
        <w:p w14:paraId="146792F9" w14:textId="77777777" w:rsidR="00320F21" w:rsidRPr="00447F72" w:rsidRDefault="00320F21" w:rsidP="00320F21">
          <w:pPr>
            <w:pStyle w:val="Fuzeile"/>
            <w:spacing w:before="0"/>
            <w:jc w:val="right"/>
            <w:rPr>
              <w:rFonts w:ascii="Arial" w:hAnsi="Arial" w:cs="Arial"/>
              <w:color w:val="000000" w:themeColor="text1"/>
              <w:sz w:val="16"/>
            </w:rPr>
          </w:pPr>
          <w:r w:rsidRPr="00447F72">
            <w:rPr>
              <w:rFonts w:ascii="Arial" w:hAnsi="Arial" w:cs="Arial"/>
              <w:color w:val="000000" w:themeColor="text1"/>
              <w:sz w:val="16"/>
            </w:rPr>
            <w:sym w:font="Symbol" w:char="F0D3"/>
          </w:r>
          <w:r w:rsidRPr="00447F72">
            <w:rPr>
              <w:rFonts w:ascii="Arial" w:hAnsi="Arial" w:cs="Arial"/>
              <w:color w:val="000000" w:themeColor="text1"/>
              <w:sz w:val="16"/>
            </w:rPr>
            <w:t xml:space="preserve"> BGHM</w:t>
          </w:r>
        </w:p>
      </w:tc>
    </w:tr>
  </w:tbl>
  <w:p w14:paraId="52C6DD0C" w14:textId="77777777" w:rsidR="00752E56" w:rsidRPr="00447F72" w:rsidRDefault="00752E56">
    <w:pPr>
      <w:pStyle w:val="Fuzeile"/>
      <w:spacing w:before="0" w:after="0"/>
      <w:rPr>
        <w:rFonts w:ascii="Arial" w:hAnsi="Arial" w:cs="Arial"/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AF03C" w14:textId="77777777" w:rsidR="00763878" w:rsidRDefault="00763878">
      <w:pPr>
        <w:spacing w:before="0" w:after="0"/>
      </w:pPr>
      <w:r>
        <w:separator/>
      </w:r>
    </w:p>
  </w:footnote>
  <w:footnote w:type="continuationSeparator" w:id="0">
    <w:p w14:paraId="35313379" w14:textId="77777777" w:rsidR="00763878" w:rsidRDefault="0076387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Borders>
        <w:bottom w:val="single" w:sz="2" w:space="0" w:color="004994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061"/>
    </w:tblGrid>
    <w:tr w:rsidR="000A6588" w14:paraId="221D5FC3" w14:textId="77777777" w:rsidTr="000A6588">
      <w:trPr>
        <w:jc w:val="center"/>
      </w:trPr>
      <w:tc>
        <w:tcPr>
          <w:tcW w:w="10061" w:type="dxa"/>
          <w:tcBorders>
            <w:top w:val="nil"/>
            <w:left w:val="nil"/>
            <w:bottom w:val="single" w:sz="2" w:space="0" w:color="004994"/>
            <w:right w:val="nil"/>
          </w:tcBorders>
          <w:hideMark/>
        </w:tcPr>
        <w:p w14:paraId="514A153B" w14:textId="77777777" w:rsidR="000A6588" w:rsidRPr="00447F72" w:rsidRDefault="00380285" w:rsidP="003B29D0">
          <w:pPr>
            <w:pStyle w:val="Kopfzeile"/>
            <w:tabs>
              <w:tab w:val="left" w:pos="0"/>
            </w:tabs>
            <w:spacing w:before="240" w:after="80"/>
            <w:rPr>
              <w:rFonts w:ascii="Arial" w:hAnsi="Arial" w:cs="Arial"/>
              <w:color w:val="004994"/>
              <w:sz w:val="26"/>
            </w:rPr>
          </w:pPr>
          <w:r w:rsidRPr="00447F72">
            <w:rPr>
              <w:rFonts w:ascii="Arial" w:hAnsi="Arial" w:cs="Arial"/>
              <w:color w:val="004994"/>
              <w:szCs w:val="24"/>
            </w:rPr>
            <w:t>Explosionsschutzdokument</w:t>
          </w:r>
          <w:r w:rsidR="000A6588" w:rsidRPr="00447F72">
            <w:rPr>
              <w:rFonts w:ascii="Arial" w:hAnsi="Arial" w:cs="Arial"/>
              <w:color w:val="004994"/>
              <w:szCs w:val="24"/>
            </w:rPr>
            <w:t xml:space="preserve"> </w:t>
          </w:r>
          <w:r w:rsidR="005A73FA" w:rsidRPr="00447F72">
            <w:rPr>
              <w:rFonts w:ascii="Arial" w:hAnsi="Arial" w:cs="Arial"/>
              <w:color w:val="004994"/>
              <w:szCs w:val="24"/>
            </w:rPr>
            <w:t xml:space="preserve">– </w:t>
          </w:r>
          <w:r w:rsidR="00CD4181" w:rsidRPr="00447F72">
            <w:rPr>
              <w:rFonts w:ascii="Arial" w:hAnsi="Arial" w:cs="Arial"/>
              <w:color w:val="004994"/>
              <w:szCs w:val="24"/>
            </w:rPr>
            <w:t>Arbeitsblatt</w:t>
          </w:r>
        </w:p>
      </w:tc>
    </w:tr>
  </w:tbl>
  <w:p w14:paraId="5BEF81D2" w14:textId="77777777" w:rsidR="00752E56" w:rsidRDefault="00752E56">
    <w:pPr>
      <w:pStyle w:val="Kopfzeile"/>
      <w:spacing w:before="0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751EA03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05F2345A"/>
    <w:multiLevelType w:val="hybridMultilevel"/>
    <w:tmpl w:val="1A6CE38E"/>
    <w:lvl w:ilvl="0" w:tplc="829E9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A334D"/>
    <w:multiLevelType w:val="hybridMultilevel"/>
    <w:tmpl w:val="30B625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17D96"/>
    <w:multiLevelType w:val="hybridMultilevel"/>
    <w:tmpl w:val="8AFC6C6A"/>
    <w:lvl w:ilvl="0" w:tplc="829E90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A34CF"/>
    <w:multiLevelType w:val="hybridMultilevel"/>
    <w:tmpl w:val="38F8D4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966EC"/>
    <w:multiLevelType w:val="hybridMultilevel"/>
    <w:tmpl w:val="30B625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6C36F5"/>
    <w:multiLevelType w:val="hybridMultilevel"/>
    <w:tmpl w:val="1F9264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C80F68"/>
    <w:multiLevelType w:val="singleLevel"/>
    <w:tmpl w:val="00000000"/>
    <w:lvl w:ilvl="0">
      <w:start w:val="1"/>
      <w:numFmt w:val="bullet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130B4330"/>
    <w:multiLevelType w:val="singleLevel"/>
    <w:tmpl w:val="00000000"/>
    <w:lvl w:ilvl="0">
      <w:start w:val="3"/>
      <w:numFmt w:val="bullet"/>
      <w:lvlText w:val="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4D15BCF"/>
    <w:multiLevelType w:val="hybridMultilevel"/>
    <w:tmpl w:val="9B301C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EB6637"/>
    <w:multiLevelType w:val="singleLevel"/>
    <w:tmpl w:val="00000000"/>
    <w:lvl w:ilvl="0">
      <w:start w:val="3"/>
      <w:numFmt w:val="bullet"/>
      <w:lvlText w:val=""/>
      <w:legacy w:legacy="1" w:legacySpace="12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0A76883"/>
    <w:multiLevelType w:val="hybridMultilevel"/>
    <w:tmpl w:val="B60C8138"/>
    <w:lvl w:ilvl="0" w:tplc="3238F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C71C25"/>
    <w:multiLevelType w:val="hybridMultilevel"/>
    <w:tmpl w:val="30B625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FC70B6"/>
    <w:multiLevelType w:val="hybridMultilevel"/>
    <w:tmpl w:val="92D67E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2B44F3"/>
    <w:multiLevelType w:val="hybridMultilevel"/>
    <w:tmpl w:val="30B625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DF5B0F"/>
    <w:multiLevelType w:val="hybridMultilevel"/>
    <w:tmpl w:val="58AAEF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90FA7"/>
    <w:multiLevelType w:val="hybridMultilevel"/>
    <w:tmpl w:val="78D27E3E"/>
    <w:lvl w:ilvl="0" w:tplc="484E4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5C27AB"/>
    <w:multiLevelType w:val="hybridMultilevel"/>
    <w:tmpl w:val="38F8D4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19DB"/>
    <w:multiLevelType w:val="hybridMultilevel"/>
    <w:tmpl w:val="30B625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D22AD9"/>
    <w:multiLevelType w:val="hybridMultilevel"/>
    <w:tmpl w:val="3E5E04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BA0313E"/>
    <w:multiLevelType w:val="hybridMultilevel"/>
    <w:tmpl w:val="DAA233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757A5"/>
    <w:multiLevelType w:val="hybridMultilevel"/>
    <w:tmpl w:val="36968566"/>
    <w:lvl w:ilvl="0" w:tplc="3238F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95124"/>
    <w:multiLevelType w:val="hybridMultilevel"/>
    <w:tmpl w:val="44E0A2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A5D2D"/>
    <w:multiLevelType w:val="singleLevel"/>
    <w:tmpl w:val="00000000"/>
    <w:lvl w:ilvl="0">
      <w:start w:val="1"/>
      <w:numFmt w:val="bullet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4AA444E0"/>
    <w:multiLevelType w:val="hybridMultilevel"/>
    <w:tmpl w:val="FEC69E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2694D"/>
    <w:multiLevelType w:val="hybridMultilevel"/>
    <w:tmpl w:val="30B625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1C1AD1"/>
    <w:multiLevelType w:val="hybridMultilevel"/>
    <w:tmpl w:val="E8628B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8126E8"/>
    <w:multiLevelType w:val="hybridMultilevel"/>
    <w:tmpl w:val="A328DE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D1046"/>
    <w:multiLevelType w:val="hybridMultilevel"/>
    <w:tmpl w:val="30B625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471333"/>
    <w:multiLevelType w:val="singleLevel"/>
    <w:tmpl w:val="00000000"/>
    <w:lvl w:ilvl="0">
      <w:start w:val="1"/>
      <w:numFmt w:val="bullet"/>
      <w:lvlText w:val=""/>
      <w:legacy w:legacy="1" w:legacySpace="120" w:legacyIndent="360"/>
      <w:lvlJc w:val="left"/>
      <w:rPr>
        <w:rFonts w:ascii="Wingdings" w:hAnsi="Wingdings" w:hint="default"/>
      </w:rPr>
    </w:lvl>
  </w:abstractNum>
  <w:abstractNum w:abstractNumId="30" w15:restartNumberingAfterBreak="0">
    <w:nsid w:val="5ECA43E5"/>
    <w:multiLevelType w:val="hybridMultilevel"/>
    <w:tmpl w:val="E8628BB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CB29A2"/>
    <w:multiLevelType w:val="hybridMultilevel"/>
    <w:tmpl w:val="02A27E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3201BC"/>
    <w:multiLevelType w:val="hybridMultilevel"/>
    <w:tmpl w:val="64768ED4"/>
    <w:lvl w:ilvl="0" w:tplc="3238F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74390"/>
    <w:multiLevelType w:val="singleLevel"/>
    <w:tmpl w:val="00000000"/>
    <w:lvl w:ilvl="0">
      <w:start w:val="1"/>
      <w:numFmt w:val="bullet"/>
      <w:lvlText w:val=""/>
      <w:legacy w:legacy="1" w:legacySpace="12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6B492618"/>
    <w:multiLevelType w:val="hybridMultilevel"/>
    <w:tmpl w:val="36968566"/>
    <w:lvl w:ilvl="0" w:tplc="3238F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3C104D"/>
    <w:multiLevelType w:val="hybridMultilevel"/>
    <w:tmpl w:val="78D27E3E"/>
    <w:lvl w:ilvl="0" w:tplc="484E4C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A0946"/>
    <w:multiLevelType w:val="hybridMultilevel"/>
    <w:tmpl w:val="64768ED4"/>
    <w:lvl w:ilvl="0" w:tplc="3238F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4E5759"/>
    <w:multiLevelType w:val="hybridMultilevel"/>
    <w:tmpl w:val="30B625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0C0EA3"/>
    <w:multiLevelType w:val="hybridMultilevel"/>
    <w:tmpl w:val="36968566"/>
    <w:lvl w:ilvl="0" w:tplc="3238F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AA2465"/>
    <w:multiLevelType w:val="hybridMultilevel"/>
    <w:tmpl w:val="DAA233A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D77AE0"/>
    <w:multiLevelType w:val="hybridMultilevel"/>
    <w:tmpl w:val="8B2232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4E44B9"/>
    <w:multiLevelType w:val="hybridMultilevel"/>
    <w:tmpl w:val="38F8D4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B228A8"/>
    <w:multiLevelType w:val="hybridMultilevel"/>
    <w:tmpl w:val="6CFA317C"/>
    <w:lvl w:ilvl="0" w:tplc="C4709834">
      <w:start w:val="1"/>
      <w:numFmt w:val="bullet"/>
      <w:pStyle w:val="Index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7249E8"/>
    <w:multiLevelType w:val="hybridMultilevel"/>
    <w:tmpl w:val="38F8D4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577E8E"/>
    <w:multiLevelType w:val="hybridMultilevel"/>
    <w:tmpl w:val="DB84FF5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5325168">
    <w:abstractNumId w:val="42"/>
  </w:num>
  <w:num w:numId="2" w16cid:durableId="409275093">
    <w:abstractNumId w:val="31"/>
  </w:num>
  <w:num w:numId="3" w16cid:durableId="140736127">
    <w:abstractNumId w:val="30"/>
  </w:num>
  <w:num w:numId="4" w16cid:durableId="38013947">
    <w:abstractNumId w:val="1"/>
  </w:num>
  <w:num w:numId="5" w16cid:durableId="1781415547">
    <w:abstractNumId w:val="3"/>
  </w:num>
  <w:num w:numId="6" w16cid:durableId="2060204616">
    <w:abstractNumId w:val="21"/>
  </w:num>
  <w:num w:numId="7" w16cid:durableId="526062301">
    <w:abstractNumId w:val="24"/>
  </w:num>
  <w:num w:numId="8" w16cid:durableId="1721396857">
    <w:abstractNumId w:val="28"/>
  </w:num>
  <w:num w:numId="9" w16cid:durableId="477960676">
    <w:abstractNumId w:val="34"/>
  </w:num>
  <w:num w:numId="10" w16cid:durableId="1467511005">
    <w:abstractNumId w:val="38"/>
  </w:num>
  <w:num w:numId="11" w16cid:durableId="1200974996">
    <w:abstractNumId w:val="11"/>
  </w:num>
  <w:num w:numId="12" w16cid:durableId="1476530784">
    <w:abstractNumId w:val="32"/>
  </w:num>
  <w:num w:numId="13" w16cid:durableId="1150831779">
    <w:abstractNumId w:val="18"/>
  </w:num>
  <w:num w:numId="14" w16cid:durableId="146016464">
    <w:abstractNumId w:val="2"/>
  </w:num>
  <w:num w:numId="15" w16cid:durableId="1455754073">
    <w:abstractNumId w:val="16"/>
  </w:num>
  <w:num w:numId="16" w16cid:durableId="1520050681">
    <w:abstractNumId w:val="37"/>
  </w:num>
  <w:num w:numId="17" w16cid:durableId="1047490546">
    <w:abstractNumId w:val="14"/>
  </w:num>
  <w:num w:numId="18" w16cid:durableId="2135560720">
    <w:abstractNumId w:val="12"/>
  </w:num>
  <w:num w:numId="19" w16cid:durableId="612907718">
    <w:abstractNumId w:val="25"/>
  </w:num>
  <w:num w:numId="20" w16cid:durableId="1926650942">
    <w:abstractNumId w:val="20"/>
  </w:num>
  <w:num w:numId="21" w16cid:durableId="431826837">
    <w:abstractNumId w:val="41"/>
  </w:num>
  <w:num w:numId="22" w16cid:durableId="1183281780">
    <w:abstractNumId w:val="39"/>
  </w:num>
  <w:num w:numId="23" w16cid:durableId="758911181">
    <w:abstractNumId w:val="36"/>
  </w:num>
  <w:num w:numId="24" w16cid:durableId="1218323069">
    <w:abstractNumId w:val="43"/>
  </w:num>
  <w:num w:numId="25" w16cid:durableId="536815961">
    <w:abstractNumId w:val="4"/>
  </w:num>
  <w:num w:numId="26" w16cid:durableId="2014061656">
    <w:abstractNumId w:val="26"/>
  </w:num>
  <w:num w:numId="27" w16cid:durableId="456679872">
    <w:abstractNumId w:val="35"/>
  </w:num>
  <w:num w:numId="28" w16cid:durableId="145705185">
    <w:abstractNumId w:val="15"/>
  </w:num>
  <w:num w:numId="29" w16cid:durableId="2019037613">
    <w:abstractNumId w:val="19"/>
  </w:num>
  <w:num w:numId="30" w16cid:durableId="1684475959">
    <w:abstractNumId w:val="6"/>
  </w:num>
  <w:num w:numId="31" w16cid:durableId="1054156992">
    <w:abstractNumId w:val="13"/>
  </w:num>
  <w:num w:numId="32" w16cid:durableId="120273037">
    <w:abstractNumId w:val="5"/>
  </w:num>
  <w:num w:numId="33" w16cid:durableId="1786071303">
    <w:abstractNumId w:val="9"/>
  </w:num>
  <w:num w:numId="34" w16cid:durableId="1427843928">
    <w:abstractNumId w:val="22"/>
  </w:num>
  <w:num w:numId="35" w16cid:durableId="1577740888">
    <w:abstractNumId w:val="44"/>
  </w:num>
  <w:num w:numId="36" w16cid:durableId="23941363">
    <w:abstractNumId w:val="40"/>
  </w:num>
  <w:num w:numId="37" w16cid:durableId="1502813384">
    <w:abstractNumId w:val="27"/>
  </w:num>
  <w:num w:numId="38" w16cid:durableId="916329943">
    <w:abstractNumId w:val="17"/>
  </w:num>
  <w:num w:numId="39" w16cid:durableId="102766907">
    <w:abstractNumId w:val="0"/>
  </w:num>
  <w:num w:numId="40" w16cid:durableId="518129387">
    <w:abstractNumId w:val="10"/>
  </w:num>
  <w:num w:numId="41" w16cid:durableId="1872565910">
    <w:abstractNumId w:val="8"/>
  </w:num>
  <w:num w:numId="42" w16cid:durableId="779106227">
    <w:abstractNumId w:val="7"/>
  </w:num>
  <w:num w:numId="43" w16cid:durableId="716319512">
    <w:abstractNumId w:val="29"/>
  </w:num>
  <w:num w:numId="44" w16cid:durableId="904217398">
    <w:abstractNumId w:val="23"/>
  </w:num>
  <w:num w:numId="45" w16cid:durableId="1506555731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285"/>
    <w:rsid w:val="00045168"/>
    <w:rsid w:val="000A6588"/>
    <w:rsid w:val="000C3968"/>
    <w:rsid w:val="000D4314"/>
    <w:rsid w:val="000D4375"/>
    <w:rsid w:val="0010247E"/>
    <w:rsid w:val="001078B4"/>
    <w:rsid w:val="00130FE5"/>
    <w:rsid w:val="00143815"/>
    <w:rsid w:val="00143B2C"/>
    <w:rsid w:val="00146057"/>
    <w:rsid w:val="001B6230"/>
    <w:rsid w:val="001D4CCA"/>
    <w:rsid w:val="002209DB"/>
    <w:rsid w:val="002A0118"/>
    <w:rsid w:val="0030102A"/>
    <w:rsid w:val="00320F21"/>
    <w:rsid w:val="003219FD"/>
    <w:rsid w:val="00380285"/>
    <w:rsid w:val="00391717"/>
    <w:rsid w:val="003B193C"/>
    <w:rsid w:val="003B29D0"/>
    <w:rsid w:val="003B5BF3"/>
    <w:rsid w:val="00436A07"/>
    <w:rsid w:val="00447F72"/>
    <w:rsid w:val="00460FD7"/>
    <w:rsid w:val="00475850"/>
    <w:rsid w:val="00524265"/>
    <w:rsid w:val="005372ED"/>
    <w:rsid w:val="005640BA"/>
    <w:rsid w:val="0057617D"/>
    <w:rsid w:val="005A684F"/>
    <w:rsid w:val="005A73FA"/>
    <w:rsid w:val="005C2DCC"/>
    <w:rsid w:val="005E0A29"/>
    <w:rsid w:val="006247AC"/>
    <w:rsid w:val="00657CA1"/>
    <w:rsid w:val="00663E9A"/>
    <w:rsid w:val="00701A35"/>
    <w:rsid w:val="00710FCC"/>
    <w:rsid w:val="00723E67"/>
    <w:rsid w:val="00737B5A"/>
    <w:rsid w:val="0074255B"/>
    <w:rsid w:val="00752613"/>
    <w:rsid w:val="00752E56"/>
    <w:rsid w:val="00763878"/>
    <w:rsid w:val="00763D44"/>
    <w:rsid w:val="007A53B3"/>
    <w:rsid w:val="007A752D"/>
    <w:rsid w:val="007B44C3"/>
    <w:rsid w:val="007D516B"/>
    <w:rsid w:val="00813F81"/>
    <w:rsid w:val="008812B6"/>
    <w:rsid w:val="008B178E"/>
    <w:rsid w:val="008D2F25"/>
    <w:rsid w:val="009F1A40"/>
    <w:rsid w:val="00A043A6"/>
    <w:rsid w:val="00A435AE"/>
    <w:rsid w:val="00A50438"/>
    <w:rsid w:val="00A53857"/>
    <w:rsid w:val="00AD01B5"/>
    <w:rsid w:val="00B33156"/>
    <w:rsid w:val="00B60638"/>
    <w:rsid w:val="00BB4530"/>
    <w:rsid w:val="00BC327E"/>
    <w:rsid w:val="00C447EF"/>
    <w:rsid w:val="00C72561"/>
    <w:rsid w:val="00CB4132"/>
    <w:rsid w:val="00CB7DAC"/>
    <w:rsid w:val="00CD329A"/>
    <w:rsid w:val="00CD4181"/>
    <w:rsid w:val="00CE06DC"/>
    <w:rsid w:val="00CF2353"/>
    <w:rsid w:val="00D1214A"/>
    <w:rsid w:val="00D22C91"/>
    <w:rsid w:val="00DF211F"/>
    <w:rsid w:val="00E37FB2"/>
    <w:rsid w:val="00E4651C"/>
    <w:rsid w:val="00E46EEA"/>
    <w:rsid w:val="00E62E2A"/>
    <w:rsid w:val="00E67919"/>
    <w:rsid w:val="00F114A6"/>
    <w:rsid w:val="00F234E0"/>
    <w:rsid w:val="00F23C32"/>
    <w:rsid w:val="00F72A95"/>
    <w:rsid w:val="00F73C6B"/>
    <w:rsid w:val="00F809A2"/>
    <w:rsid w:val="00FB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CF327"/>
  <w15:docId w15:val="{BC732F55-050D-4031-B216-117AE5BC7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Standard-Eb"/>
    <w:qFormat/>
    <w:rsid w:val="00380285"/>
    <w:pPr>
      <w:overflowPunct w:val="0"/>
      <w:autoSpaceDE w:val="0"/>
      <w:autoSpaceDN w:val="0"/>
      <w:adjustRightInd w:val="0"/>
      <w:spacing w:before="60" w:after="60"/>
      <w:textAlignment w:val="baseline"/>
    </w:pPr>
    <w:rPr>
      <w:sz w:val="24"/>
    </w:rPr>
  </w:style>
  <w:style w:type="paragraph" w:styleId="berschrift1">
    <w:name w:val="heading 1"/>
    <w:basedOn w:val="Standard"/>
    <w:next w:val="Standard"/>
    <w:link w:val="berschrift1Zchn"/>
    <w:qFormat/>
    <w:rsid w:val="00E46EEA"/>
    <w:pPr>
      <w:keepNext/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Standard"/>
    <w:link w:val="berschrift2Zchn"/>
    <w:qFormat/>
    <w:rsid w:val="00E46EEA"/>
    <w:pPr>
      <w:keepNext/>
      <w:spacing w:before="240"/>
      <w:outlineLvl w:val="1"/>
    </w:pPr>
    <w:rPr>
      <w:b/>
    </w:rPr>
  </w:style>
  <w:style w:type="paragraph" w:styleId="berschrift3">
    <w:name w:val="heading 3"/>
    <w:basedOn w:val="Standard"/>
    <w:next w:val="Standard"/>
    <w:link w:val="berschrift3Zchn"/>
    <w:autoRedefine/>
    <w:unhideWhenUsed/>
    <w:qFormat/>
    <w:rsid w:val="00C447EF"/>
    <w:pPr>
      <w:keepNext/>
      <w:keepLines/>
      <w:spacing w:before="0" w:after="0"/>
      <w:outlineLvl w:val="2"/>
    </w:pPr>
    <w:rPr>
      <w:rFonts w:eastAsiaTheme="majorEastAsia" w:cstheme="majorBidi"/>
      <w:bCs/>
      <w:sz w:val="20"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C447E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C447E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qFormat/>
    <w:rsid w:val="00380285"/>
    <w:pPr>
      <w:tabs>
        <w:tab w:val="num" w:pos="0"/>
      </w:tabs>
      <w:spacing w:before="240"/>
      <w:outlineLvl w:val="5"/>
    </w:pPr>
    <w:rPr>
      <w:rFonts w:ascii="Arial" w:hAnsi="Arial"/>
      <w:i/>
      <w:sz w:val="22"/>
    </w:rPr>
  </w:style>
  <w:style w:type="paragraph" w:styleId="berschrift7">
    <w:name w:val="heading 7"/>
    <w:basedOn w:val="Standard"/>
    <w:next w:val="Standard"/>
    <w:link w:val="berschrift7Zchn"/>
    <w:qFormat/>
    <w:rsid w:val="00380285"/>
    <w:pPr>
      <w:tabs>
        <w:tab w:val="num" w:pos="0"/>
      </w:tabs>
      <w:spacing w:before="240"/>
      <w:outlineLvl w:val="6"/>
    </w:pPr>
    <w:rPr>
      <w:rFonts w:ascii="Arial" w:hAnsi="Arial"/>
      <w:sz w:val="20"/>
    </w:rPr>
  </w:style>
  <w:style w:type="paragraph" w:styleId="berschrift8">
    <w:name w:val="heading 8"/>
    <w:basedOn w:val="Standard"/>
    <w:next w:val="Standard"/>
    <w:link w:val="berschrift8Zchn"/>
    <w:qFormat/>
    <w:rsid w:val="00380285"/>
    <w:pPr>
      <w:tabs>
        <w:tab w:val="num" w:pos="0"/>
      </w:tabs>
      <w:spacing w:before="240"/>
      <w:outlineLvl w:val="7"/>
    </w:pPr>
    <w:rPr>
      <w:rFonts w:ascii="Arial" w:hAnsi="Arial"/>
      <w:i/>
      <w:sz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C447E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E46EEA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E46EEA"/>
    <w:pPr>
      <w:tabs>
        <w:tab w:val="center" w:pos="4536"/>
        <w:tab w:val="right" w:pos="9072"/>
      </w:tabs>
    </w:pPr>
  </w:style>
  <w:style w:type="paragraph" w:styleId="NurText">
    <w:name w:val="Plain Text"/>
    <w:basedOn w:val="Standard"/>
    <w:rsid w:val="00E46EEA"/>
    <w:pPr>
      <w:ind w:right="113"/>
      <w:jc w:val="both"/>
    </w:pPr>
  </w:style>
  <w:style w:type="character" w:styleId="Kommentarzeichen">
    <w:name w:val="annotation reference"/>
    <w:basedOn w:val="Absatz-Standardschriftart"/>
    <w:semiHidden/>
    <w:rsid w:val="00E46EEA"/>
    <w:rPr>
      <w:sz w:val="16"/>
    </w:rPr>
  </w:style>
  <w:style w:type="paragraph" w:styleId="Kommentartext">
    <w:name w:val="annotation text"/>
    <w:basedOn w:val="Standard"/>
    <w:semiHidden/>
    <w:rsid w:val="00E46EEA"/>
    <w:rPr>
      <w:sz w:val="20"/>
    </w:rPr>
  </w:style>
  <w:style w:type="table" w:styleId="Tabellenraster">
    <w:name w:val="Table Grid"/>
    <w:basedOn w:val="NormaleTabelle"/>
    <w:uiPriority w:val="59"/>
    <w:rsid w:val="00A435AE"/>
    <w:pPr>
      <w:spacing w:before="12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2209DB"/>
    <w:rPr>
      <w:rFonts w:ascii="Tahoma" w:hAnsi="Tahoma" w:cs="Tahoma"/>
      <w:sz w:val="16"/>
      <w:szCs w:val="16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C447EF"/>
    <w:rPr>
      <w:rFonts w:asciiTheme="majorHAnsi" w:eastAsiaTheme="majorEastAsia" w:hAnsiTheme="majorHAnsi" w:cstheme="majorBidi"/>
      <w:i/>
      <w:iCs/>
      <w:color w:val="365F91" w:themeColor="accent1" w:themeShade="BF"/>
      <w:sz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447EF"/>
    <w:rPr>
      <w:rFonts w:ascii="Arial" w:eastAsiaTheme="majorEastAsia" w:hAnsi="Arial" w:cstheme="majorBidi"/>
      <w:b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C447EF"/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C447E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extkrper">
    <w:name w:val="Body Text"/>
    <w:basedOn w:val="Standard"/>
    <w:link w:val="TextkrperZchn"/>
    <w:rsid w:val="00C447EF"/>
    <w:pPr>
      <w:spacing w:before="0" w:after="0"/>
    </w:pPr>
    <w:rPr>
      <w:vanish/>
      <w:color w:val="FF0000"/>
    </w:rPr>
  </w:style>
  <w:style w:type="character" w:customStyle="1" w:styleId="TextkrperZchn">
    <w:name w:val="Textkörper Zchn"/>
    <w:basedOn w:val="Absatz-Standardschriftart"/>
    <w:link w:val="Textkrper"/>
    <w:rsid w:val="00C447EF"/>
    <w:rPr>
      <w:rFonts w:ascii="Arial" w:hAnsi="Arial"/>
      <w:vanish/>
      <w:color w:val="FF0000"/>
      <w:sz w:val="22"/>
    </w:rPr>
  </w:style>
  <w:style w:type="paragraph" w:styleId="Verzeichnis1">
    <w:name w:val="toc 1"/>
    <w:basedOn w:val="Standard"/>
    <w:next w:val="Standard"/>
    <w:autoRedefine/>
    <w:uiPriority w:val="39"/>
    <w:unhideWhenUsed/>
    <w:rsid w:val="00C447EF"/>
    <w:pPr>
      <w:spacing w:before="0" w:after="0"/>
    </w:pPr>
    <w:rPr>
      <w:rFonts w:cstheme="minorHAnsi"/>
      <w:b/>
      <w:bCs/>
      <w:sz w:val="20"/>
    </w:rPr>
  </w:style>
  <w:style w:type="character" w:styleId="Hyperlink">
    <w:name w:val="Hyperlink"/>
    <w:basedOn w:val="Absatz-Standardschriftart"/>
    <w:uiPriority w:val="99"/>
    <w:unhideWhenUsed/>
    <w:rsid w:val="00C447EF"/>
    <w:rPr>
      <w:rFonts w:ascii="Arial" w:hAnsi="Arial"/>
      <w:color w:val="0000FF" w:themeColor="hyperlink"/>
      <w:u w:val="singl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C447EF"/>
    <w:pPr>
      <w:numPr>
        <w:numId w:val="1"/>
      </w:numPr>
      <w:spacing w:before="0" w:after="120"/>
      <w:ind w:left="714" w:hanging="357"/>
    </w:pPr>
  </w:style>
  <w:style w:type="paragraph" w:styleId="Verzeichnis2">
    <w:name w:val="toc 2"/>
    <w:basedOn w:val="Standard"/>
    <w:next w:val="Standard"/>
    <w:autoRedefine/>
    <w:uiPriority w:val="39"/>
    <w:unhideWhenUsed/>
    <w:rsid w:val="00C447EF"/>
    <w:pPr>
      <w:spacing w:after="0"/>
      <w:ind w:left="220"/>
    </w:pPr>
    <w:rPr>
      <w:rFonts w:asciiTheme="minorHAnsi" w:hAnsiTheme="minorHAnsi" w:cstheme="minorHAnsi"/>
      <w:i/>
      <w:iCs/>
      <w:sz w:val="20"/>
    </w:rPr>
  </w:style>
  <w:style w:type="paragraph" w:styleId="Verzeichnis9">
    <w:name w:val="toc 9"/>
    <w:basedOn w:val="Standard"/>
    <w:next w:val="Standard"/>
    <w:autoRedefine/>
    <w:uiPriority w:val="39"/>
    <w:unhideWhenUsed/>
    <w:rsid w:val="00C447EF"/>
    <w:pPr>
      <w:spacing w:before="0" w:after="0"/>
      <w:ind w:left="1760"/>
    </w:pPr>
    <w:rPr>
      <w:rFonts w:asciiTheme="minorHAnsi" w:hAnsiTheme="minorHAnsi" w:cstheme="minorHAnsi"/>
      <w:sz w:val="20"/>
    </w:rPr>
  </w:style>
  <w:style w:type="paragraph" w:styleId="KeinLeerraum">
    <w:name w:val="No Spacing"/>
    <w:uiPriority w:val="1"/>
    <w:qFormat/>
    <w:rsid w:val="00C447EF"/>
    <w:rPr>
      <w:rFonts w:ascii="Arial" w:hAnsi="Arial"/>
      <w:sz w:val="22"/>
    </w:rPr>
  </w:style>
  <w:style w:type="paragraph" w:customStyle="1" w:styleId="Unterpunkt">
    <w:name w:val="Unterpunkt"/>
    <w:basedOn w:val="Standard"/>
    <w:next w:val="Standard"/>
    <w:autoRedefine/>
    <w:qFormat/>
    <w:rsid w:val="00C447EF"/>
    <w:pPr>
      <w:spacing w:before="240" w:after="120"/>
    </w:pPr>
    <w:rPr>
      <w:b/>
    </w:rPr>
  </w:style>
  <w:style w:type="paragraph" w:styleId="Verzeichnis3">
    <w:name w:val="toc 3"/>
    <w:basedOn w:val="Standard"/>
    <w:next w:val="Standard"/>
    <w:autoRedefine/>
    <w:uiPriority w:val="39"/>
    <w:unhideWhenUsed/>
    <w:rsid w:val="00C447EF"/>
    <w:pPr>
      <w:spacing w:before="0" w:after="0"/>
      <w:ind w:left="440"/>
    </w:pPr>
    <w:rPr>
      <w:rFonts w:asciiTheme="minorHAnsi" w:hAnsiTheme="minorHAnsi" w:cstheme="minorHAnsi"/>
      <w:sz w:val="20"/>
    </w:rPr>
  </w:style>
  <w:style w:type="paragraph" w:styleId="Verzeichnis4">
    <w:name w:val="toc 4"/>
    <w:basedOn w:val="Standard"/>
    <w:next w:val="Standard"/>
    <w:autoRedefine/>
    <w:uiPriority w:val="39"/>
    <w:unhideWhenUsed/>
    <w:rsid w:val="00C447EF"/>
    <w:pPr>
      <w:spacing w:before="0" w:after="0"/>
      <w:ind w:left="660"/>
    </w:pPr>
    <w:rPr>
      <w:rFonts w:asciiTheme="minorHAnsi" w:hAnsiTheme="minorHAnsi" w:cstheme="minorHAnsi"/>
      <w:sz w:val="20"/>
    </w:rPr>
  </w:style>
  <w:style w:type="paragraph" w:styleId="Verzeichnis5">
    <w:name w:val="toc 5"/>
    <w:basedOn w:val="Standard"/>
    <w:next w:val="Standard"/>
    <w:autoRedefine/>
    <w:uiPriority w:val="39"/>
    <w:unhideWhenUsed/>
    <w:rsid w:val="00C447EF"/>
    <w:pPr>
      <w:spacing w:before="0" w:after="0"/>
      <w:ind w:left="880"/>
    </w:pPr>
    <w:rPr>
      <w:rFonts w:asciiTheme="minorHAnsi" w:hAnsiTheme="minorHAnsi" w:cstheme="minorHAnsi"/>
      <w:sz w:val="20"/>
    </w:rPr>
  </w:style>
  <w:style w:type="paragraph" w:styleId="Verzeichnis6">
    <w:name w:val="toc 6"/>
    <w:basedOn w:val="Standard"/>
    <w:next w:val="Standard"/>
    <w:autoRedefine/>
    <w:uiPriority w:val="39"/>
    <w:unhideWhenUsed/>
    <w:rsid w:val="00C447EF"/>
    <w:pPr>
      <w:spacing w:before="0" w:after="0"/>
      <w:ind w:left="1100"/>
    </w:pPr>
    <w:rPr>
      <w:rFonts w:asciiTheme="minorHAnsi" w:hAnsiTheme="minorHAnsi" w:cstheme="minorHAnsi"/>
      <w:sz w:val="20"/>
    </w:rPr>
  </w:style>
  <w:style w:type="paragraph" w:styleId="Verzeichnis7">
    <w:name w:val="toc 7"/>
    <w:basedOn w:val="Standard"/>
    <w:next w:val="Standard"/>
    <w:autoRedefine/>
    <w:uiPriority w:val="39"/>
    <w:unhideWhenUsed/>
    <w:rsid w:val="00C447EF"/>
    <w:pPr>
      <w:spacing w:before="0" w:after="0"/>
      <w:ind w:left="1320"/>
    </w:pPr>
    <w:rPr>
      <w:rFonts w:asciiTheme="minorHAnsi" w:hAnsiTheme="minorHAnsi" w:cstheme="minorHAnsi"/>
      <w:sz w:val="20"/>
    </w:rPr>
  </w:style>
  <w:style w:type="paragraph" w:styleId="Verzeichnis8">
    <w:name w:val="toc 8"/>
    <w:basedOn w:val="Standard"/>
    <w:next w:val="Standard"/>
    <w:autoRedefine/>
    <w:uiPriority w:val="39"/>
    <w:unhideWhenUsed/>
    <w:rsid w:val="00C447EF"/>
    <w:pPr>
      <w:spacing w:before="0" w:after="0"/>
      <w:ind w:left="1540"/>
    </w:pPr>
    <w:rPr>
      <w:rFonts w:asciiTheme="minorHAnsi" w:hAnsiTheme="minorHAnsi" w:cstheme="minorHAnsi"/>
      <w:sz w:val="20"/>
    </w:rPr>
  </w:style>
  <w:style w:type="paragraph" w:styleId="Listenabsatz">
    <w:name w:val="List Paragraph"/>
    <w:basedOn w:val="Standard"/>
    <w:uiPriority w:val="34"/>
    <w:qFormat/>
    <w:rsid w:val="00C447EF"/>
    <w:pPr>
      <w:spacing w:before="0" w:after="0"/>
      <w:ind w:left="720"/>
      <w:contextualSpacing/>
    </w:pPr>
  </w:style>
  <w:style w:type="character" w:styleId="SchwacherVerweis">
    <w:name w:val="Subtle Reference"/>
    <w:basedOn w:val="Absatz-Standardschriftart"/>
    <w:uiPriority w:val="31"/>
    <w:qFormat/>
    <w:rsid w:val="00C447EF"/>
    <w:rPr>
      <w:smallCaps/>
      <w:color w:val="C0504D" w:themeColor="accent2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C447EF"/>
    <w:rPr>
      <w:rFonts w:ascii="Arial" w:hAnsi="Arial"/>
      <w:b/>
      <w:kern w:val="28"/>
      <w:sz w:val="24"/>
    </w:rPr>
  </w:style>
  <w:style w:type="character" w:customStyle="1" w:styleId="berschrift2Zchn">
    <w:name w:val="Überschrift 2 Zchn"/>
    <w:basedOn w:val="Absatz-Standardschriftart"/>
    <w:link w:val="berschrift2"/>
    <w:rsid w:val="00C447EF"/>
    <w:rPr>
      <w:rFonts w:ascii="Arial" w:hAnsi="Arial"/>
      <w:b/>
      <w:sz w:val="22"/>
    </w:rPr>
  </w:style>
  <w:style w:type="paragraph" w:customStyle="1" w:styleId="Default">
    <w:name w:val="Default"/>
    <w:rsid w:val="00C447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w-headline">
    <w:name w:val="mw-headline"/>
    <w:basedOn w:val="Absatz-Standardschriftart"/>
    <w:rsid w:val="00C447EF"/>
  </w:style>
  <w:style w:type="paragraph" w:styleId="StandardWeb">
    <w:name w:val="Normal (Web)"/>
    <w:basedOn w:val="Standard"/>
    <w:uiPriority w:val="99"/>
    <w:unhideWhenUsed/>
    <w:rsid w:val="00C447EF"/>
    <w:pPr>
      <w:spacing w:before="100" w:beforeAutospacing="1" w:after="100" w:afterAutospacing="1"/>
    </w:pPr>
    <w:rPr>
      <w:szCs w:val="24"/>
    </w:rPr>
  </w:style>
  <w:style w:type="character" w:customStyle="1" w:styleId="FormatvorlageSchwacherVerweisberschriftenCambria16PtFettT">
    <w:name w:val="Formatvorlage Schwacher Verweis + +Überschriften (Cambria) 16 Pt. Fett T..."/>
    <w:basedOn w:val="SchwacherVerweis"/>
    <w:rsid w:val="00C447EF"/>
    <w:rPr>
      <w:rFonts w:ascii="Arial" w:hAnsi="Arial"/>
      <w:b w:val="0"/>
      <w:bCs/>
      <w:i/>
      <w:smallCaps/>
      <w:color w:val="004994"/>
      <w:sz w:val="32"/>
      <w:u w:val="single"/>
    </w:rPr>
  </w:style>
  <w:style w:type="character" w:customStyle="1" w:styleId="FormatvorlageFormatvorlageSchwacherVerweisberschriftenCambria16">
    <w:name w:val="Formatvorlage Formatvorlage Schwacher Verweis + +Überschriften (Cambria) 16..."/>
    <w:basedOn w:val="FormatvorlageSchwacherVerweisberschriftenCambria16PtFettT"/>
    <w:rsid w:val="00C447EF"/>
    <w:rPr>
      <w:rFonts w:ascii="Arial" w:hAnsi="Arial"/>
      <w:b/>
      <w:bCs/>
      <w:i w:val="0"/>
      <w:smallCaps/>
      <w:color w:val="004994"/>
      <w:sz w:val="32"/>
      <w:u w:val="single"/>
    </w:rPr>
  </w:style>
  <w:style w:type="paragraph" w:customStyle="1" w:styleId="Formatvorlageberschrift136Pt">
    <w:name w:val="Formatvorlage Überschrift 1 + 36 Pt."/>
    <w:basedOn w:val="berschrift1"/>
    <w:rsid w:val="00C447EF"/>
    <w:pPr>
      <w:spacing w:before="1440" w:after="1440"/>
      <w:jc w:val="center"/>
    </w:pPr>
    <w:rPr>
      <w:b w:val="0"/>
      <w:smallCaps/>
      <w:color w:val="004994"/>
      <w:sz w:val="72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C447EF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 w:val="28"/>
      <w:szCs w:val="28"/>
    </w:rPr>
  </w:style>
  <w:style w:type="character" w:styleId="IntensiveHervorhebung">
    <w:name w:val="Intense Emphasis"/>
    <w:basedOn w:val="Absatz-Standardschriftart"/>
    <w:uiPriority w:val="21"/>
    <w:qFormat/>
    <w:rsid w:val="00C447EF"/>
    <w:rPr>
      <w:i/>
      <w:iCs/>
      <w:color w:val="4F81BD" w:themeColor="accent1"/>
    </w:rPr>
  </w:style>
  <w:style w:type="character" w:customStyle="1" w:styleId="KopfzeileZchn">
    <w:name w:val="Kopfzeile Zchn"/>
    <w:basedOn w:val="Absatz-Standardschriftart"/>
    <w:link w:val="Kopfzeile"/>
    <w:rsid w:val="000A6588"/>
    <w:rPr>
      <w:rFonts w:ascii="Arial" w:hAnsi="Arial"/>
      <w:sz w:val="22"/>
    </w:rPr>
  </w:style>
  <w:style w:type="character" w:customStyle="1" w:styleId="FuzeileZchn">
    <w:name w:val="Fußzeile Zchn"/>
    <w:basedOn w:val="Absatz-Standardschriftart"/>
    <w:link w:val="Fuzeile"/>
    <w:rsid w:val="00146057"/>
    <w:rPr>
      <w:rFonts w:ascii="Arial" w:hAnsi="Arial"/>
      <w:sz w:val="22"/>
    </w:rPr>
  </w:style>
  <w:style w:type="character" w:customStyle="1" w:styleId="berschrift6Zchn">
    <w:name w:val="Überschrift 6 Zchn"/>
    <w:basedOn w:val="Absatz-Standardschriftart"/>
    <w:link w:val="berschrift6"/>
    <w:rsid w:val="00380285"/>
    <w:rPr>
      <w:rFonts w:ascii="Arial" w:hAnsi="Arial"/>
      <w:i/>
      <w:sz w:val="22"/>
    </w:rPr>
  </w:style>
  <w:style w:type="character" w:customStyle="1" w:styleId="berschrift7Zchn">
    <w:name w:val="Überschrift 7 Zchn"/>
    <w:basedOn w:val="Absatz-Standardschriftart"/>
    <w:link w:val="berschrift7"/>
    <w:rsid w:val="00380285"/>
    <w:rPr>
      <w:rFonts w:ascii="Arial" w:hAnsi="Arial"/>
    </w:rPr>
  </w:style>
  <w:style w:type="character" w:customStyle="1" w:styleId="berschrift8Zchn">
    <w:name w:val="Überschrift 8 Zchn"/>
    <w:basedOn w:val="Absatz-Standardschriftart"/>
    <w:link w:val="berschrift8"/>
    <w:rsid w:val="00380285"/>
    <w:rPr>
      <w:rFonts w:ascii="Arial" w:hAnsi="Arial"/>
      <w:i/>
    </w:rPr>
  </w:style>
  <w:style w:type="paragraph" w:styleId="Nachrichtenkopf">
    <w:name w:val="Message Header"/>
    <w:aliases w:val="Nachrichtenkopf-Eb"/>
    <w:basedOn w:val="Textkrper"/>
    <w:link w:val="NachrichtenkopfZchn"/>
    <w:rsid w:val="00380285"/>
    <w:pPr>
      <w:keepLines/>
      <w:tabs>
        <w:tab w:val="left" w:pos="3600"/>
        <w:tab w:val="left" w:pos="4680"/>
      </w:tabs>
    </w:pPr>
    <w:rPr>
      <w:vanish w:val="0"/>
      <w:color w:val="auto"/>
    </w:rPr>
  </w:style>
  <w:style w:type="character" w:customStyle="1" w:styleId="NachrichtenkopfZchn">
    <w:name w:val="Nachrichtenkopf Zchn"/>
    <w:aliases w:val="Nachrichtenkopf-Eb Zchn"/>
    <w:basedOn w:val="Absatz-Standardschriftart"/>
    <w:link w:val="Nachrichtenkopf"/>
    <w:rsid w:val="0038028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28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w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oleObject" Target="embeddings/oleObject2.bin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arbeitsbereiche.bghm.de/gremien/AGSU/CP/CPEX10/Forms/ARB%20-%20Arbeitsblatt(-654185440)/ABCD%2000%20ARB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ARB - Arbeitsblatt" ma:contentTypeID="0x0101006F680C8920F7824E8E5C0088E9D92A81005A3293B61BE75A4BAAAFD796325D94E6" ma:contentTypeVersion="17" ma:contentTypeDescription="Neues Dokument aus der Vorlage „ARB - Arbeitsblatt“ erstellen." ma:contentTypeScope="" ma:versionID="453077595439d3afe3880f1a68432634">
  <xsd:schema xmlns:xsd="http://www.w3.org/2001/XMLSchema" xmlns:xs="http://www.w3.org/2001/XMLSchema" xmlns:p="http://schemas.microsoft.com/office/2006/metadata/properties" xmlns:ns2="85521f33-2899-4971-b41e-9a59cbefa0ef" targetNamespace="http://schemas.microsoft.com/office/2006/metadata/properties" ma:root="true" ma:fieldsID="067d4414ece02770145b835e048ad58d" ns2:_="">
    <xsd:import namespace="85521f33-2899-4971-b41e-9a59cbefa0ef"/>
    <xsd:element name="properties">
      <xsd:complexType>
        <xsd:sequence>
          <xsd:element name="documentManagement">
            <xsd:complexType>
              <xsd:all>
                <xsd:element ref="ns2:Thema"/>
                <xsd:element ref="ns2:Recipient" minOccurs="0"/>
                <xsd:element ref="ns2:PublishingW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521f33-2899-4971-b41e-9a59cbefa0ef" elementFormDefault="qualified">
    <xsd:import namespace="http://schemas.microsoft.com/office/2006/documentManagement/types"/>
    <xsd:import namespace="http://schemas.microsoft.com/office/infopath/2007/PartnerControls"/>
    <xsd:element name="Thema" ma:index="8" ma:displayName="Thema" ma:default="00 Seminarbezogene Unterlagen" ma:format="Dropdown" ma:internalName="Thema" ma:readOnly="false">
      <xsd:simpleType>
        <xsd:restriction base="dms:Choice">
          <xsd:enumeration value="00 Seminarbezogene Unterlagen"/>
          <xsd:enumeration value="99 Seminarevaluation"/>
        </xsd:restriction>
      </xsd:simpleType>
    </xsd:element>
    <xsd:element name="Recipient" ma:index="9" nillable="true" ma:displayName="Empfänger" ma:internalName="Recipient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ruckdienstleister (Atrikom)"/>
                    <xsd:enumeration value="GA-Ordner"/>
                    <xsd:enumeration value="Planung"/>
                    <xsd:enumeration value="Referent"/>
                    <xsd:enumeration value="Referent an Teilnehmer"/>
                    <xsd:enumeration value="Seminartechniker"/>
                    <xsd:enumeration value="Teilnehmer"/>
                  </xsd:restriction>
                </xsd:simpleType>
              </xsd:element>
            </xsd:sequence>
          </xsd:extension>
        </xsd:complexContent>
      </xsd:complexType>
    </xsd:element>
    <xsd:element name="PublishingWay" ma:index="10" nillable="true" ma:displayName="Veröffentlichungsweg" ma:internalName="PublishingWay" ma:readOnly="fal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digital"/>
                    <xsd:enumeration value="Druckdienstleister (Atrikom)"/>
                    <xsd:enumeration value="Seminarergebnisse im Web"/>
                    <xsd:enumeration value="Seminartechniker"/>
                    <xsd:enumeration value="Webcontainer"/>
                    <xsd:enumeration value="Sifa-Lernportal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Way xmlns="85521f33-2899-4971-b41e-9a59cbefa0ef">
      <Value>Webcontainer</Value>
    </PublishingWay>
    <Thema xmlns="85521f33-2899-4971-b41e-9a59cbefa0ef">00 Seminarbezogene Unterlagen</Thema>
    <Recipient xmlns="85521f33-2899-4971-b41e-9a59cbefa0ef">
      <Value>Teilnehmer</Value>
    </Recipient>
  </documentManagement>
</p:properties>
</file>

<file path=customXml/itemProps1.xml><?xml version="1.0" encoding="utf-8"?>
<ds:datastoreItem xmlns:ds="http://schemas.openxmlformats.org/officeDocument/2006/customXml" ds:itemID="{0EFC7667-90E8-476E-AEB9-7AD86D5834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A9428-62F2-4786-9404-5BE83B5728E7}"/>
</file>

<file path=customXml/itemProps3.xml><?xml version="1.0" encoding="utf-8"?>
<ds:datastoreItem xmlns:ds="http://schemas.openxmlformats.org/officeDocument/2006/customXml" ds:itemID="{6708FFF0-5281-45DC-8F4C-0724C9238ABD}">
  <ds:schemaRefs>
    <ds:schemaRef ds:uri="http://schemas.microsoft.com/office/2006/metadata/properties"/>
    <ds:schemaRef ds:uri="http://schemas.microsoft.com/office/infopath/2007/PartnerControls"/>
    <ds:schemaRef ds:uri="85521f33-2899-4971-b41e-9a59cbefa0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ABCD%2000%20ARB.dotx</Template>
  <TotalTime>0</TotalTime>
  <Pages>7</Pages>
  <Words>1126</Words>
  <Characters>7096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CPEX10 10 ARB-01</vt:lpstr>
    </vt:vector>
  </TitlesOfParts>
  <Manager>Susanne.Laforce@bghm.de;Petra.Mathis@bghm.de</Manager>
  <Company>BGHM</Company>
  <LinksUpToDate>false</LinksUpToDate>
  <CharactersWithSpaces>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Explosionsschutzdokument</dc:title>
  <dc:subject>10</dc:subject>
  <dc:creator>Holger.Hanke@bghm.de</dc:creator>
  <cp:keywords>ID 0</cp:keywords>
  <dc:description>Projektleiter:</dc:description>
  <cp:lastModifiedBy>Ehm, Petra, BGHM</cp:lastModifiedBy>
  <cp:revision>2</cp:revision>
  <cp:lastPrinted>2017-05-03T13:23:00Z</cp:lastPrinted>
  <dcterms:created xsi:type="dcterms:W3CDTF">2026-01-19T11:59:00Z</dcterms:created>
  <dcterms:modified xsi:type="dcterms:W3CDTF">2026-01-19T11:59:00Z</dcterms:modified>
  <cp:category>ARB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0x0101006F680C8920F7824E8E5C0088E9D92A81005A3293B61BE75A4BAAAFD796325D94E6</vt:lpwstr>
  </property>
  <property fmtid="{D5CDD505-2E9C-101B-9397-08002B2CF9AE}" pid="3" name="URL">
    <vt:lpwstr/>
  </property>
</Properties>
</file>